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6F4" w:rsidRPr="00924733" w:rsidRDefault="005776F4" w:rsidP="005776F4">
      <w:pPr>
        <w:jc w:val="center"/>
        <w:rPr>
          <w:b/>
          <w:u w:val="single"/>
        </w:rPr>
      </w:pPr>
      <w:r>
        <w:rPr>
          <w:b/>
          <w:u w:val="single"/>
        </w:rPr>
        <w:t>2020-21</w:t>
      </w:r>
      <w:r w:rsidRPr="00924733">
        <w:rPr>
          <w:b/>
          <w:u w:val="single"/>
        </w:rPr>
        <w:t xml:space="preserve"> </w:t>
      </w:r>
      <w:r>
        <w:rPr>
          <w:b/>
          <w:u w:val="single"/>
        </w:rPr>
        <w:t>Skills</w:t>
      </w:r>
      <w:r w:rsidR="006F1919">
        <w:rPr>
          <w:b/>
          <w:u w:val="single"/>
        </w:rPr>
        <w:t>/ Subject Content</w:t>
      </w:r>
      <w:r>
        <w:rPr>
          <w:b/>
          <w:u w:val="single"/>
        </w:rPr>
        <w:t xml:space="preserve"> </w:t>
      </w:r>
      <w:r w:rsidRPr="00924733">
        <w:rPr>
          <w:b/>
          <w:u w:val="single"/>
        </w:rPr>
        <w:t>Overview</w:t>
      </w:r>
    </w:p>
    <w:p w:rsidR="005776F4" w:rsidRDefault="005776F4" w:rsidP="005776F4">
      <w:pPr>
        <w:rPr>
          <w:b/>
          <w:sz w:val="20"/>
          <w:szCs w:val="20"/>
          <w:u w:val="single"/>
        </w:rPr>
      </w:pPr>
      <w:r>
        <w:rPr>
          <w:b/>
          <w:sz w:val="20"/>
          <w:szCs w:val="20"/>
          <w:u w:val="single"/>
        </w:rPr>
        <w:t xml:space="preserve">The Arts Curriculum Intent: </w:t>
      </w:r>
      <w:r w:rsidRPr="004B1CFA">
        <w:rPr>
          <w:sz w:val="20"/>
          <w:szCs w:val="20"/>
        </w:rPr>
        <w:t>The Arts curriculum at Keyham Lodge provides exposure to a broader creative world and facilitates opportunities for self-expression to support the creation of enriched and cultured citizen</w:t>
      </w:r>
      <w:r>
        <w:rPr>
          <w:sz w:val="20"/>
          <w:szCs w:val="20"/>
        </w:rPr>
        <w:t>s.</w:t>
      </w:r>
    </w:p>
    <w:p w:rsidR="005776F4" w:rsidRPr="0084392C" w:rsidRDefault="005776F4" w:rsidP="005776F4">
      <w:pPr>
        <w:rPr>
          <w:b/>
          <w:sz w:val="20"/>
          <w:szCs w:val="20"/>
          <w:u w:val="single"/>
        </w:rPr>
      </w:pPr>
      <w:r>
        <w:rPr>
          <w:b/>
          <w:sz w:val="20"/>
          <w:szCs w:val="20"/>
          <w:u w:val="single"/>
        </w:rPr>
        <w:t>Subject: Art &amp; Design</w:t>
      </w:r>
      <w:r>
        <w:rPr>
          <w:b/>
          <w:sz w:val="20"/>
          <w:szCs w:val="20"/>
          <w:u w:val="single"/>
        </w:rPr>
        <w:tab/>
      </w:r>
      <w:r>
        <w:rPr>
          <w:b/>
          <w:sz w:val="20"/>
          <w:szCs w:val="20"/>
          <w:u w:val="single"/>
        </w:rPr>
        <w:tab/>
      </w:r>
      <w:r>
        <w:rPr>
          <w:b/>
          <w:sz w:val="20"/>
          <w:szCs w:val="20"/>
          <w:u w:val="single"/>
        </w:rPr>
        <w:tab/>
      </w:r>
      <w:r>
        <w:rPr>
          <w:b/>
          <w:sz w:val="20"/>
          <w:szCs w:val="20"/>
          <w:u w:val="single"/>
        </w:rPr>
        <w:tab/>
      </w:r>
      <w:r>
        <w:rPr>
          <w:b/>
          <w:sz w:val="20"/>
          <w:szCs w:val="20"/>
          <w:u w:val="single"/>
        </w:rPr>
        <w:tab/>
      </w:r>
      <w:r>
        <w:rPr>
          <w:b/>
          <w:sz w:val="20"/>
          <w:szCs w:val="20"/>
          <w:u w:val="single"/>
        </w:rPr>
        <w:tab/>
      </w:r>
      <w:r w:rsidR="00FA7599">
        <w:rPr>
          <w:b/>
          <w:sz w:val="20"/>
          <w:szCs w:val="20"/>
          <w:u w:val="single"/>
        </w:rPr>
        <w:t>_________</w:t>
      </w:r>
      <w:r>
        <w:rPr>
          <w:b/>
          <w:sz w:val="20"/>
          <w:szCs w:val="20"/>
          <w:u w:val="single"/>
        </w:rPr>
        <w:tab/>
      </w:r>
      <w:r>
        <w:rPr>
          <w:b/>
          <w:sz w:val="20"/>
          <w:szCs w:val="20"/>
          <w:u w:val="single"/>
        </w:rPr>
        <w:tab/>
      </w:r>
      <w:r>
        <w:rPr>
          <w:b/>
          <w:sz w:val="20"/>
          <w:szCs w:val="20"/>
          <w:u w:val="single"/>
        </w:rPr>
        <w:tab/>
      </w:r>
      <w:r>
        <w:rPr>
          <w:b/>
          <w:sz w:val="20"/>
          <w:szCs w:val="20"/>
          <w:u w:val="single"/>
        </w:rPr>
        <w:tab/>
      </w:r>
      <w:r>
        <w:rPr>
          <w:b/>
          <w:sz w:val="20"/>
          <w:szCs w:val="20"/>
          <w:u w:val="single"/>
        </w:rPr>
        <w:tab/>
      </w:r>
      <w:r>
        <w:rPr>
          <w:b/>
          <w:sz w:val="20"/>
          <w:szCs w:val="20"/>
          <w:u w:val="single"/>
        </w:rPr>
        <w:tab/>
      </w:r>
      <w:r>
        <w:rPr>
          <w:b/>
          <w:sz w:val="20"/>
          <w:szCs w:val="20"/>
          <w:u w:val="single"/>
        </w:rPr>
        <w:tab/>
        <w:t>Author(s): Paige Weston-Keenan</w:t>
      </w:r>
    </w:p>
    <w:tbl>
      <w:tblPr>
        <w:tblStyle w:val="TableGrid"/>
        <w:tblW w:w="15388" w:type="dxa"/>
        <w:tblLook w:val="04A0" w:firstRow="1" w:lastRow="0" w:firstColumn="1" w:lastColumn="0" w:noHBand="0" w:noVBand="1"/>
      </w:tblPr>
      <w:tblGrid>
        <w:gridCol w:w="2383"/>
        <w:gridCol w:w="3247"/>
        <w:gridCol w:w="3170"/>
        <w:gridCol w:w="3171"/>
        <w:gridCol w:w="3417"/>
      </w:tblGrid>
      <w:tr w:rsidR="00986940" w:rsidTr="0079071E">
        <w:trPr>
          <w:trHeight w:val="249"/>
        </w:trPr>
        <w:tc>
          <w:tcPr>
            <w:tcW w:w="2383" w:type="dxa"/>
            <w:shd w:val="clear" w:color="auto" w:fill="D9D9D9" w:themeFill="background1" w:themeFillShade="D9"/>
          </w:tcPr>
          <w:p w:rsidR="00986940" w:rsidRPr="00BA4BCD" w:rsidRDefault="00986940" w:rsidP="00F40FEB">
            <w:pPr>
              <w:rPr>
                <w:b/>
              </w:rPr>
            </w:pPr>
            <w:r w:rsidRPr="00BA4BCD">
              <w:rPr>
                <w:b/>
              </w:rPr>
              <w:t xml:space="preserve">Department Specific Skills </w:t>
            </w:r>
          </w:p>
        </w:tc>
        <w:tc>
          <w:tcPr>
            <w:tcW w:w="3247" w:type="dxa"/>
            <w:shd w:val="clear" w:color="auto" w:fill="D9D9D9" w:themeFill="background1" w:themeFillShade="D9"/>
          </w:tcPr>
          <w:p w:rsidR="00986940" w:rsidRPr="00BA4BCD" w:rsidRDefault="00986940" w:rsidP="00D96CD4">
            <w:pPr>
              <w:rPr>
                <w:b/>
              </w:rPr>
            </w:pPr>
            <w:r>
              <w:rPr>
                <w:b/>
              </w:rPr>
              <w:t>Year 10</w:t>
            </w:r>
            <w:r w:rsidRPr="00BA4BCD">
              <w:rPr>
                <w:b/>
              </w:rPr>
              <w:t xml:space="preserve">- </w:t>
            </w:r>
            <w:r w:rsidR="00D96CD4">
              <w:rPr>
                <w:b/>
              </w:rPr>
              <w:t>Focused project personalise to individuals strengths.</w:t>
            </w:r>
          </w:p>
        </w:tc>
        <w:tc>
          <w:tcPr>
            <w:tcW w:w="3170" w:type="dxa"/>
            <w:shd w:val="clear" w:color="auto" w:fill="D9D9D9" w:themeFill="background1" w:themeFillShade="D9"/>
          </w:tcPr>
          <w:p w:rsidR="00986940" w:rsidRPr="00BA4BCD" w:rsidRDefault="00986940" w:rsidP="00D96CD4">
            <w:pPr>
              <w:rPr>
                <w:b/>
              </w:rPr>
            </w:pPr>
            <w:r>
              <w:rPr>
                <w:b/>
              </w:rPr>
              <w:t>Year 10</w:t>
            </w:r>
            <w:r w:rsidRPr="00BA4BCD">
              <w:rPr>
                <w:b/>
              </w:rPr>
              <w:t xml:space="preserve">- </w:t>
            </w:r>
            <w:r w:rsidR="00D96CD4">
              <w:rPr>
                <w:b/>
              </w:rPr>
              <w:t xml:space="preserve">Personal response project directed by students. </w:t>
            </w:r>
          </w:p>
        </w:tc>
        <w:tc>
          <w:tcPr>
            <w:tcW w:w="3171" w:type="dxa"/>
            <w:shd w:val="clear" w:color="auto" w:fill="D9D9D9" w:themeFill="background1" w:themeFillShade="D9"/>
          </w:tcPr>
          <w:p w:rsidR="00986940" w:rsidRPr="00BA4BCD" w:rsidRDefault="00986940" w:rsidP="00D96CD4">
            <w:pPr>
              <w:rPr>
                <w:b/>
              </w:rPr>
            </w:pPr>
            <w:r w:rsidRPr="00BA4BCD">
              <w:rPr>
                <w:b/>
              </w:rPr>
              <w:t xml:space="preserve">Year </w:t>
            </w:r>
            <w:r>
              <w:rPr>
                <w:b/>
              </w:rPr>
              <w:t>11</w:t>
            </w:r>
            <w:r w:rsidRPr="00BA4BCD">
              <w:rPr>
                <w:b/>
              </w:rPr>
              <w:t xml:space="preserve">- </w:t>
            </w:r>
            <w:r w:rsidR="00D96CD4">
              <w:rPr>
                <w:b/>
              </w:rPr>
              <w:t xml:space="preserve">Revisiting and developing coursework projects. </w:t>
            </w:r>
          </w:p>
        </w:tc>
        <w:tc>
          <w:tcPr>
            <w:tcW w:w="3417" w:type="dxa"/>
            <w:shd w:val="clear" w:color="auto" w:fill="D9D9D9" w:themeFill="background1" w:themeFillShade="D9"/>
          </w:tcPr>
          <w:p w:rsidR="00986940" w:rsidRPr="00BA4BCD" w:rsidRDefault="00986940" w:rsidP="005F05B6">
            <w:pPr>
              <w:rPr>
                <w:b/>
              </w:rPr>
            </w:pPr>
            <w:r>
              <w:rPr>
                <w:b/>
              </w:rPr>
              <w:t xml:space="preserve">Year 11- Exam </w:t>
            </w:r>
            <w:r w:rsidR="00585DA7">
              <w:rPr>
                <w:b/>
              </w:rPr>
              <w:t>Title Response</w:t>
            </w:r>
          </w:p>
        </w:tc>
      </w:tr>
      <w:tr w:rsidR="00D96CD4" w:rsidTr="0079071E">
        <w:trPr>
          <w:trHeight w:val="1366"/>
        </w:trPr>
        <w:tc>
          <w:tcPr>
            <w:tcW w:w="2383" w:type="dxa"/>
            <w:vMerge w:val="restart"/>
            <w:shd w:val="clear" w:color="auto" w:fill="D9D9D9" w:themeFill="background1" w:themeFillShade="D9"/>
          </w:tcPr>
          <w:p w:rsidR="00D96CD4" w:rsidRPr="00BA4BCD" w:rsidRDefault="00D96CD4">
            <w:pPr>
              <w:rPr>
                <w:b/>
              </w:rPr>
            </w:pPr>
            <w:r>
              <w:rPr>
                <w:b/>
              </w:rPr>
              <w:t>Teaching Focus</w:t>
            </w:r>
          </w:p>
        </w:tc>
        <w:tc>
          <w:tcPr>
            <w:tcW w:w="3247" w:type="dxa"/>
            <w:shd w:val="clear" w:color="auto" w:fill="D9D9D9" w:themeFill="background1" w:themeFillShade="D9"/>
          </w:tcPr>
          <w:p w:rsidR="00D96CD4" w:rsidRPr="00D96CD4" w:rsidRDefault="00D96CD4" w:rsidP="00D96CD4">
            <w:pPr>
              <w:rPr>
                <w:b/>
                <w:sz w:val="20"/>
              </w:rPr>
            </w:pPr>
            <w:r w:rsidRPr="00D96CD4">
              <w:rPr>
                <w:b/>
                <w:sz w:val="20"/>
              </w:rPr>
              <w:t>Fine Art/ Textiles Design</w:t>
            </w:r>
          </w:p>
          <w:p w:rsidR="00D96CD4" w:rsidRDefault="00D96CD4" w:rsidP="00D96CD4">
            <w:pPr>
              <w:rPr>
                <w:sz w:val="20"/>
              </w:rPr>
            </w:pPr>
          </w:p>
          <w:p w:rsidR="00D96CD4" w:rsidRDefault="00D96CD4" w:rsidP="00D96CD4">
            <w:pPr>
              <w:rPr>
                <w:sz w:val="20"/>
              </w:rPr>
            </w:pPr>
            <w:r>
              <w:rPr>
                <w:sz w:val="20"/>
              </w:rPr>
              <w:t>Charlie: Asian Art (Textiles)</w:t>
            </w:r>
          </w:p>
          <w:p w:rsidR="00D96CD4" w:rsidRDefault="00D96CD4" w:rsidP="00D96CD4">
            <w:pPr>
              <w:rPr>
                <w:sz w:val="20"/>
              </w:rPr>
            </w:pPr>
            <w:r>
              <w:rPr>
                <w:sz w:val="20"/>
              </w:rPr>
              <w:t>Jamie: Space Art (Textiles &amp; Graphics)</w:t>
            </w:r>
          </w:p>
          <w:p w:rsidR="00D96CD4" w:rsidRDefault="00D96CD4" w:rsidP="00D96CD4">
            <w:pPr>
              <w:rPr>
                <w:sz w:val="20"/>
              </w:rPr>
            </w:pPr>
            <w:r>
              <w:rPr>
                <w:sz w:val="20"/>
              </w:rPr>
              <w:t>Preston: Pop Art (Fine Art)</w:t>
            </w:r>
          </w:p>
          <w:p w:rsidR="00D96CD4" w:rsidRDefault="00D96CD4" w:rsidP="00D96CD4">
            <w:pPr>
              <w:rPr>
                <w:sz w:val="20"/>
              </w:rPr>
            </w:pPr>
            <w:r>
              <w:rPr>
                <w:sz w:val="20"/>
              </w:rPr>
              <w:t>Mikyla: Winter Waistcoat (Textiles)</w:t>
            </w:r>
          </w:p>
          <w:p w:rsidR="003646F5" w:rsidRPr="00F40FEB" w:rsidRDefault="003646F5" w:rsidP="00D96CD4">
            <w:pPr>
              <w:rPr>
                <w:sz w:val="20"/>
              </w:rPr>
            </w:pPr>
          </w:p>
        </w:tc>
        <w:tc>
          <w:tcPr>
            <w:tcW w:w="3170" w:type="dxa"/>
            <w:vMerge w:val="restart"/>
            <w:shd w:val="clear" w:color="auto" w:fill="D9D9D9" w:themeFill="background1" w:themeFillShade="D9"/>
          </w:tcPr>
          <w:p w:rsidR="00D96CD4" w:rsidRDefault="00D96CD4" w:rsidP="00491E18">
            <w:pPr>
              <w:rPr>
                <w:b/>
                <w:sz w:val="20"/>
              </w:rPr>
            </w:pPr>
            <w:r w:rsidRPr="00D96CD4">
              <w:rPr>
                <w:b/>
                <w:sz w:val="20"/>
              </w:rPr>
              <w:t xml:space="preserve">Theme: Textiles Design </w:t>
            </w:r>
          </w:p>
          <w:p w:rsidR="00D96CD4" w:rsidRPr="00D96CD4" w:rsidRDefault="00D96CD4" w:rsidP="00491E18">
            <w:pPr>
              <w:rPr>
                <w:b/>
                <w:sz w:val="20"/>
              </w:rPr>
            </w:pPr>
            <w:r w:rsidRPr="00D96CD4">
              <w:rPr>
                <w:b/>
                <w:sz w:val="20"/>
              </w:rPr>
              <w:t xml:space="preserve"> </w:t>
            </w:r>
          </w:p>
          <w:p w:rsidR="00D96CD4" w:rsidRDefault="00D96CD4" w:rsidP="00D96CD4">
            <w:pPr>
              <w:rPr>
                <w:sz w:val="20"/>
              </w:rPr>
            </w:pPr>
            <w:r>
              <w:rPr>
                <w:sz w:val="20"/>
              </w:rPr>
              <w:t xml:space="preserve">Eden: </w:t>
            </w:r>
            <w:r>
              <w:rPr>
                <w:sz w:val="20"/>
              </w:rPr>
              <w:t xml:space="preserve">Asian Art </w:t>
            </w:r>
            <w:r w:rsidR="0096154C">
              <w:rPr>
                <w:sz w:val="20"/>
              </w:rPr>
              <w:t>(Textiles)</w:t>
            </w:r>
          </w:p>
          <w:p w:rsidR="00D96CD4" w:rsidRDefault="00D96CD4" w:rsidP="00D96CD4">
            <w:pPr>
              <w:rPr>
                <w:sz w:val="20"/>
              </w:rPr>
            </w:pPr>
            <w:r>
              <w:rPr>
                <w:sz w:val="20"/>
              </w:rPr>
              <w:t>Mason: Pop Art</w:t>
            </w:r>
            <w:r w:rsidR="0096154C">
              <w:rPr>
                <w:sz w:val="20"/>
              </w:rPr>
              <w:t xml:space="preserve"> (Fine Art)</w:t>
            </w:r>
          </w:p>
          <w:p w:rsidR="00D96CD4" w:rsidRDefault="00D96CD4" w:rsidP="00D96CD4">
            <w:pPr>
              <w:rPr>
                <w:sz w:val="20"/>
              </w:rPr>
            </w:pPr>
            <w:r>
              <w:rPr>
                <w:sz w:val="20"/>
              </w:rPr>
              <w:t>Fenton: African Art</w:t>
            </w:r>
            <w:r w:rsidR="0096154C">
              <w:rPr>
                <w:sz w:val="20"/>
              </w:rPr>
              <w:t xml:space="preserve"> (Textiles)</w:t>
            </w:r>
          </w:p>
          <w:p w:rsidR="00D96CD4" w:rsidRPr="00BA4BCD" w:rsidRDefault="00D96CD4" w:rsidP="0096154C">
            <w:pPr>
              <w:rPr>
                <w:b/>
              </w:rPr>
            </w:pPr>
            <w:r>
              <w:rPr>
                <w:sz w:val="20"/>
              </w:rPr>
              <w:t xml:space="preserve">Harley: </w:t>
            </w:r>
            <w:r w:rsidR="0096154C">
              <w:rPr>
                <w:sz w:val="20"/>
              </w:rPr>
              <w:t>Space Art (Textiles)</w:t>
            </w:r>
          </w:p>
        </w:tc>
        <w:tc>
          <w:tcPr>
            <w:tcW w:w="3171" w:type="dxa"/>
            <w:vMerge w:val="restart"/>
            <w:shd w:val="clear" w:color="auto" w:fill="D9D9D9" w:themeFill="background1" w:themeFillShade="D9"/>
          </w:tcPr>
          <w:p w:rsidR="00D96CD4" w:rsidRDefault="00D96CD4" w:rsidP="00491E18">
            <w:pPr>
              <w:rPr>
                <w:b/>
                <w:sz w:val="20"/>
              </w:rPr>
            </w:pPr>
            <w:r w:rsidRPr="00D96CD4">
              <w:rPr>
                <w:b/>
                <w:sz w:val="20"/>
              </w:rPr>
              <w:t xml:space="preserve">Development &amp; Finalising </w:t>
            </w:r>
          </w:p>
          <w:p w:rsidR="00B87333" w:rsidRDefault="00B87333" w:rsidP="00491E18">
            <w:pPr>
              <w:rPr>
                <w:b/>
                <w:sz w:val="20"/>
              </w:rPr>
            </w:pPr>
          </w:p>
          <w:p w:rsidR="00B87333" w:rsidRPr="00D96CD4" w:rsidRDefault="00B87333" w:rsidP="00491E18">
            <w:pPr>
              <w:rPr>
                <w:b/>
                <w:sz w:val="20"/>
              </w:rPr>
            </w:pPr>
            <w:r>
              <w:rPr>
                <w:b/>
                <w:sz w:val="20"/>
              </w:rPr>
              <w:t xml:space="preserve">All students will revisit coursework projects developing areas within each assessment objective to progress high or into the next grade bracket. All marks and information will be tracked and taken from the KS4 Art department tracker with notes as project progress. </w:t>
            </w:r>
          </w:p>
        </w:tc>
        <w:tc>
          <w:tcPr>
            <w:tcW w:w="3417" w:type="dxa"/>
            <w:vMerge w:val="restart"/>
            <w:shd w:val="clear" w:color="auto" w:fill="D9D9D9" w:themeFill="background1" w:themeFillShade="D9"/>
          </w:tcPr>
          <w:p w:rsidR="00D96CD4" w:rsidRDefault="00D96CD4" w:rsidP="00D96CD4">
            <w:pPr>
              <w:rPr>
                <w:b/>
                <w:sz w:val="20"/>
              </w:rPr>
            </w:pPr>
            <w:r w:rsidRPr="00D96CD4">
              <w:rPr>
                <w:b/>
                <w:sz w:val="20"/>
              </w:rPr>
              <w:t>Personal response to Exam title.</w:t>
            </w:r>
          </w:p>
          <w:p w:rsidR="00B87333" w:rsidRDefault="00B87333" w:rsidP="00D96CD4">
            <w:pPr>
              <w:rPr>
                <w:b/>
                <w:sz w:val="20"/>
              </w:rPr>
            </w:pPr>
          </w:p>
          <w:p w:rsidR="00B87333" w:rsidRDefault="00B87333" w:rsidP="00D96CD4">
            <w:pPr>
              <w:rPr>
                <w:b/>
                <w:sz w:val="20"/>
              </w:rPr>
            </w:pPr>
            <w:r>
              <w:rPr>
                <w:b/>
                <w:sz w:val="20"/>
              </w:rPr>
              <w:t>COVID 19 Update:</w:t>
            </w:r>
          </w:p>
          <w:p w:rsidR="00B87333" w:rsidRPr="00B87333" w:rsidRDefault="00B87333" w:rsidP="00B87333">
            <w:pPr>
              <w:rPr>
                <w:b/>
                <w:sz w:val="20"/>
              </w:rPr>
            </w:pPr>
            <w:r w:rsidRPr="00B87333">
              <w:rPr>
                <w:b/>
                <w:sz w:val="20"/>
              </w:rPr>
              <w:t>For GCSE Art and Design: Art, Craft and Design, Fine Art, Graphic Communication, Textile Design, 3D Design and Photography, students will complete Component 1 (Portfolio) only.</w:t>
            </w:r>
          </w:p>
          <w:p w:rsidR="00B87333" w:rsidRPr="00B87333" w:rsidRDefault="00B87333" w:rsidP="00B87333">
            <w:pPr>
              <w:rPr>
                <w:b/>
                <w:sz w:val="20"/>
              </w:rPr>
            </w:pPr>
          </w:p>
          <w:p w:rsidR="00B87333" w:rsidRDefault="00B87333" w:rsidP="00B87333">
            <w:pPr>
              <w:rPr>
                <w:b/>
                <w:sz w:val="20"/>
              </w:rPr>
            </w:pPr>
            <w:r w:rsidRPr="00B87333">
              <w:rPr>
                <w:b/>
                <w:sz w:val="20"/>
              </w:rPr>
              <w:t>This means that students won’t need to start or complete Component 2. The exam papers for 2021 will not be released</w:t>
            </w:r>
            <w:r>
              <w:rPr>
                <w:b/>
                <w:sz w:val="20"/>
              </w:rPr>
              <w:t>.</w:t>
            </w:r>
          </w:p>
          <w:p w:rsidR="00B87333" w:rsidRPr="00D96CD4" w:rsidRDefault="00B87333" w:rsidP="00D96CD4">
            <w:pPr>
              <w:rPr>
                <w:b/>
                <w:sz w:val="20"/>
              </w:rPr>
            </w:pPr>
            <w:hyperlink r:id="rId7" w:history="1">
              <w:r w:rsidRPr="00CA7035">
                <w:rPr>
                  <w:rStyle w:val="Hyperlink"/>
                  <w:b/>
                  <w:sz w:val="20"/>
                </w:rPr>
                <w:t>https://www.aqa.org.uk/subjects/art-and-design/gcse/art-and-design-8201-8206/changes-for-2021</w:t>
              </w:r>
            </w:hyperlink>
            <w:r>
              <w:rPr>
                <w:b/>
                <w:sz w:val="20"/>
              </w:rPr>
              <w:t xml:space="preserve"> </w:t>
            </w:r>
          </w:p>
        </w:tc>
      </w:tr>
      <w:tr w:rsidR="00D96CD4" w:rsidTr="0079071E">
        <w:trPr>
          <w:trHeight w:val="1366"/>
        </w:trPr>
        <w:tc>
          <w:tcPr>
            <w:tcW w:w="2383" w:type="dxa"/>
            <w:vMerge/>
            <w:shd w:val="clear" w:color="auto" w:fill="D9D9D9" w:themeFill="background1" w:themeFillShade="D9"/>
          </w:tcPr>
          <w:p w:rsidR="00D96CD4" w:rsidRDefault="00D96CD4">
            <w:pPr>
              <w:rPr>
                <w:b/>
              </w:rPr>
            </w:pPr>
          </w:p>
        </w:tc>
        <w:tc>
          <w:tcPr>
            <w:tcW w:w="3247" w:type="dxa"/>
            <w:shd w:val="clear" w:color="auto" w:fill="D9D9D9" w:themeFill="background1" w:themeFillShade="D9"/>
          </w:tcPr>
          <w:p w:rsidR="00D96CD4" w:rsidRPr="00D96CD4" w:rsidRDefault="00D96CD4" w:rsidP="00D96CD4">
            <w:pPr>
              <w:rPr>
                <w:b/>
                <w:sz w:val="20"/>
              </w:rPr>
            </w:pPr>
            <w:r w:rsidRPr="00D96CD4">
              <w:rPr>
                <w:b/>
                <w:sz w:val="20"/>
              </w:rPr>
              <w:t>Fine Art/ Textiles Design</w:t>
            </w:r>
          </w:p>
          <w:p w:rsidR="00D96CD4" w:rsidRDefault="00D96CD4" w:rsidP="00D96CD4">
            <w:pPr>
              <w:rPr>
                <w:sz w:val="20"/>
              </w:rPr>
            </w:pPr>
          </w:p>
          <w:p w:rsidR="00D96CD4" w:rsidRDefault="00D96CD4" w:rsidP="00D96CD4">
            <w:pPr>
              <w:rPr>
                <w:sz w:val="20"/>
              </w:rPr>
            </w:pPr>
            <w:r>
              <w:rPr>
                <w:sz w:val="20"/>
              </w:rPr>
              <w:t xml:space="preserve">Eden: Enchanted Costume </w:t>
            </w:r>
            <w:r>
              <w:rPr>
                <w:sz w:val="20"/>
              </w:rPr>
              <w:t>(Textiles)</w:t>
            </w:r>
          </w:p>
          <w:p w:rsidR="00D96CD4" w:rsidRDefault="00D96CD4" w:rsidP="00D96CD4">
            <w:pPr>
              <w:rPr>
                <w:sz w:val="20"/>
              </w:rPr>
            </w:pPr>
            <w:r>
              <w:rPr>
                <w:sz w:val="20"/>
              </w:rPr>
              <w:t>Mason: African Art</w:t>
            </w:r>
            <w:r>
              <w:rPr>
                <w:sz w:val="20"/>
              </w:rPr>
              <w:t xml:space="preserve"> (Fine Art)</w:t>
            </w:r>
          </w:p>
          <w:p w:rsidR="00D96CD4" w:rsidRDefault="00D96CD4" w:rsidP="00D96CD4">
            <w:pPr>
              <w:rPr>
                <w:sz w:val="20"/>
              </w:rPr>
            </w:pPr>
            <w:r>
              <w:rPr>
                <w:sz w:val="20"/>
              </w:rPr>
              <w:t>Fenton: Pop Art</w:t>
            </w:r>
            <w:r>
              <w:rPr>
                <w:sz w:val="20"/>
              </w:rPr>
              <w:t xml:space="preserve"> (Multi-Media)</w:t>
            </w:r>
          </w:p>
          <w:p w:rsidR="00D96CD4" w:rsidRDefault="00D96CD4" w:rsidP="00D96CD4">
            <w:pPr>
              <w:rPr>
                <w:sz w:val="20"/>
              </w:rPr>
            </w:pPr>
            <w:r>
              <w:rPr>
                <w:sz w:val="20"/>
              </w:rPr>
              <w:t>Harley: Enchanted Costume</w:t>
            </w:r>
            <w:r>
              <w:rPr>
                <w:sz w:val="20"/>
              </w:rPr>
              <w:t xml:space="preserve"> </w:t>
            </w:r>
            <w:r>
              <w:rPr>
                <w:sz w:val="20"/>
              </w:rPr>
              <w:t>(Textiles)</w:t>
            </w:r>
          </w:p>
        </w:tc>
        <w:tc>
          <w:tcPr>
            <w:tcW w:w="3170" w:type="dxa"/>
            <w:vMerge/>
            <w:shd w:val="clear" w:color="auto" w:fill="D9D9D9" w:themeFill="background1" w:themeFillShade="D9"/>
          </w:tcPr>
          <w:p w:rsidR="00D96CD4" w:rsidRDefault="00D96CD4" w:rsidP="00491E18">
            <w:pPr>
              <w:rPr>
                <w:sz w:val="20"/>
              </w:rPr>
            </w:pPr>
          </w:p>
        </w:tc>
        <w:tc>
          <w:tcPr>
            <w:tcW w:w="3171" w:type="dxa"/>
            <w:vMerge/>
            <w:shd w:val="clear" w:color="auto" w:fill="D9D9D9" w:themeFill="background1" w:themeFillShade="D9"/>
          </w:tcPr>
          <w:p w:rsidR="00D96CD4" w:rsidRDefault="00D96CD4" w:rsidP="00491E18">
            <w:pPr>
              <w:rPr>
                <w:sz w:val="20"/>
              </w:rPr>
            </w:pPr>
          </w:p>
        </w:tc>
        <w:tc>
          <w:tcPr>
            <w:tcW w:w="3417" w:type="dxa"/>
            <w:vMerge/>
            <w:shd w:val="clear" w:color="auto" w:fill="D9D9D9" w:themeFill="background1" w:themeFillShade="D9"/>
          </w:tcPr>
          <w:p w:rsidR="00D96CD4" w:rsidRDefault="00D96CD4" w:rsidP="00D96CD4">
            <w:pPr>
              <w:rPr>
                <w:sz w:val="20"/>
              </w:rPr>
            </w:pPr>
          </w:p>
        </w:tc>
      </w:tr>
      <w:tr w:rsidR="00986940" w:rsidTr="00585DA7">
        <w:trPr>
          <w:trHeight w:val="249"/>
        </w:trPr>
        <w:tc>
          <w:tcPr>
            <w:tcW w:w="2383" w:type="dxa"/>
            <w:shd w:val="clear" w:color="auto" w:fill="D9D9D9" w:themeFill="background1" w:themeFillShade="D9"/>
          </w:tcPr>
          <w:p w:rsidR="00986940" w:rsidRDefault="00986940">
            <w:pPr>
              <w:rPr>
                <w:b/>
              </w:rPr>
            </w:pPr>
            <w:r>
              <w:rPr>
                <w:b/>
              </w:rPr>
              <w:t>Cultural Capital</w:t>
            </w:r>
            <w:r w:rsidR="00D024DC">
              <w:rPr>
                <w:b/>
              </w:rPr>
              <w:t xml:space="preserve">- </w:t>
            </w:r>
            <w:r w:rsidR="00D024DC" w:rsidRPr="00D024DC">
              <w:rPr>
                <w:b/>
              </w:rPr>
              <w:t>the essential knowledge that children need to be educated citizens</w:t>
            </w:r>
            <w:r w:rsidR="00D024DC">
              <w:rPr>
                <w:b/>
              </w:rPr>
              <w:t>.</w:t>
            </w:r>
          </w:p>
        </w:tc>
        <w:tc>
          <w:tcPr>
            <w:tcW w:w="3247" w:type="dxa"/>
            <w:shd w:val="clear" w:color="auto" w:fill="D9D9D9" w:themeFill="background1" w:themeFillShade="D9"/>
          </w:tcPr>
          <w:p w:rsidR="00986940" w:rsidRPr="005B3F32" w:rsidRDefault="00986940" w:rsidP="00F40FEB">
            <w:pPr>
              <w:rPr>
                <w:b/>
                <w:sz w:val="20"/>
                <w:szCs w:val="20"/>
              </w:rPr>
            </w:pPr>
            <w:r>
              <w:rPr>
                <w:b/>
                <w:sz w:val="20"/>
                <w:szCs w:val="20"/>
              </w:rPr>
              <w:t>Objectives:</w:t>
            </w:r>
          </w:p>
          <w:p w:rsidR="00986940" w:rsidRDefault="00986940" w:rsidP="00F40FEB">
            <w:pPr>
              <w:rPr>
                <w:rFonts w:cs="Helvetica"/>
                <w:bCs/>
                <w:sz w:val="20"/>
                <w:szCs w:val="20"/>
              </w:rPr>
            </w:pPr>
            <w:r>
              <w:rPr>
                <w:rFonts w:cs="Helvetica"/>
                <w:bCs/>
                <w:sz w:val="20"/>
                <w:szCs w:val="20"/>
              </w:rPr>
              <w:t>To generate imagery of pop culture in society and reflect these thoughts and ideas through the work of art.</w:t>
            </w:r>
          </w:p>
          <w:p w:rsidR="009B7907" w:rsidRPr="00196DCD" w:rsidRDefault="009B7907" w:rsidP="009B7907">
            <w:pPr>
              <w:rPr>
                <w:sz w:val="20"/>
              </w:rPr>
            </w:pPr>
            <w:r w:rsidRPr="00CE7729">
              <w:rPr>
                <w:rFonts w:cstheme="minorHAnsi"/>
                <w:sz w:val="20"/>
                <w:szCs w:val="20"/>
              </w:rPr>
              <w:t xml:space="preserve">To </w:t>
            </w:r>
            <w:r>
              <w:rPr>
                <w:rFonts w:cstheme="minorHAnsi"/>
                <w:sz w:val="20"/>
                <w:szCs w:val="20"/>
              </w:rPr>
              <w:t>encompass</w:t>
            </w:r>
            <w:r w:rsidRPr="00CE7729">
              <w:rPr>
                <w:rFonts w:cstheme="minorHAnsi"/>
                <w:sz w:val="20"/>
                <w:szCs w:val="20"/>
              </w:rPr>
              <w:t xml:space="preserve"> the collective and diverse customs and traditions of art, architecture, lifestyle, philosophy, politics and religion that have been practiced and maintained by </w:t>
            </w:r>
            <w:r>
              <w:rPr>
                <w:rFonts w:cstheme="minorHAnsi"/>
                <w:sz w:val="20"/>
                <w:szCs w:val="20"/>
              </w:rPr>
              <w:t>literature and to interpret these factors through creativity</w:t>
            </w:r>
            <w:r>
              <w:rPr>
                <w:rFonts w:cstheme="minorHAnsi"/>
                <w:sz w:val="20"/>
                <w:szCs w:val="20"/>
              </w:rPr>
              <w:t>.</w:t>
            </w:r>
          </w:p>
        </w:tc>
        <w:tc>
          <w:tcPr>
            <w:tcW w:w="3170" w:type="dxa"/>
            <w:shd w:val="clear" w:color="auto" w:fill="D9D9D9" w:themeFill="background1" w:themeFillShade="D9"/>
          </w:tcPr>
          <w:p w:rsidR="00986940" w:rsidRPr="005B3F32" w:rsidRDefault="00986940" w:rsidP="00F40FEB">
            <w:pPr>
              <w:rPr>
                <w:b/>
                <w:sz w:val="20"/>
                <w:szCs w:val="20"/>
              </w:rPr>
            </w:pPr>
            <w:r>
              <w:rPr>
                <w:b/>
                <w:sz w:val="20"/>
                <w:szCs w:val="20"/>
              </w:rPr>
              <w:t>Objectives:</w:t>
            </w:r>
          </w:p>
          <w:p w:rsidR="00986940" w:rsidRPr="009B7907" w:rsidRDefault="00986940" w:rsidP="009B7907">
            <w:pPr>
              <w:rPr>
                <w:rFonts w:cstheme="minorHAnsi"/>
                <w:b/>
                <w:color w:val="222222"/>
                <w:sz w:val="20"/>
                <w:szCs w:val="20"/>
              </w:rPr>
            </w:pPr>
            <w:r w:rsidRPr="009B7907">
              <w:rPr>
                <w:rStyle w:val="Strong"/>
                <w:rFonts w:cstheme="minorHAnsi"/>
                <w:b w:val="0"/>
                <w:sz w:val="20"/>
                <w:szCs w:val="20"/>
              </w:rPr>
              <w:t>To express social and cultural differences and communities relating to various lifestyle</w:t>
            </w:r>
            <w:r w:rsidR="009B7907" w:rsidRPr="009B7907">
              <w:rPr>
                <w:rStyle w:val="Strong"/>
                <w:rFonts w:cstheme="minorHAnsi"/>
                <w:b w:val="0"/>
                <w:sz w:val="20"/>
                <w:szCs w:val="20"/>
              </w:rPr>
              <w:t>s and contexts</w:t>
            </w:r>
            <w:r w:rsidRPr="009B7907">
              <w:rPr>
                <w:rStyle w:val="Strong"/>
                <w:rFonts w:cstheme="minorHAnsi"/>
                <w:b w:val="0"/>
                <w:sz w:val="20"/>
                <w:szCs w:val="20"/>
              </w:rPr>
              <w:t xml:space="preserve"> </w:t>
            </w:r>
            <w:r w:rsidRPr="009B7907">
              <w:rPr>
                <w:rFonts w:cstheme="minorHAnsi"/>
                <w:color w:val="222222"/>
                <w:sz w:val="20"/>
                <w:szCs w:val="20"/>
              </w:rPr>
              <w:t>and present these through art.</w:t>
            </w:r>
          </w:p>
          <w:p w:rsidR="009B7907" w:rsidRDefault="009B7907" w:rsidP="009B7907">
            <w:pPr>
              <w:rPr>
                <w:sz w:val="20"/>
              </w:rPr>
            </w:pPr>
            <w:r>
              <w:rPr>
                <w:rFonts w:cstheme="minorHAnsi"/>
                <w:color w:val="222222"/>
                <w:sz w:val="20"/>
                <w:szCs w:val="20"/>
              </w:rPr>
              <w:t xml:space="preserve">To consider varied approaches to express particular movements and news stories associated with the Art movement or subject matter. </w:t>
            </w:r>
          </w:p>
        </w:tc>
        <w:tc>
          <w:tcPr>
            <w:tcW w:w="3171" w:type="dxa"/>
            <w:shd w:val="clear" w:color="auto" w:fill="D9D9D9" w:themeFill="background1" w:themeFillShade="D9"/>
          </w:tcPr>
          <w:p w:rsidR="00986940" w:rsidRPr="005B3F32" w:rsidRDefault="00986940" w:rsidP="00F40FEB">
            <w:pPr>
              <w:rPr>
                <w:b/>
                <w:sz w:val="20"/>
                <w:szCs w:val="20"/>
              </w:rPr>
            </w:pPr>
            <w:r>
              <w:rPr>
                <w:b/>
                <w:sz w:val="20"/>
                <w:szCs w:val="20"/>
              </w:rPr>
              <w:t>Objectives:</w:t>
            </w:r>
          </w:p>
          <w:p w:rsidR="00986940" w:rsidRPr="00720E37" w:rsidRDefault="009B7907" w:rsidP="009B7907">
            <w:pPr>
              <w:rPr>
                <w:sz w:val="20"/>
              </w:rPr>
            </w:pPr>
            <w:r>
              <w:rPr>
                <w:sz w:val="20"/>
              </w:rPr>
              <w:t xml:space="preserve">To develop creative individuals willing to take risks and express their own imagination and thoughts to their work to begin the development and critical thinking process of the course. </w:t>
            </w:r>
          </w:p>
        </w:tc>
        <w:tc>
          <w:tcPr>
            <w:tcW w:w="3417" w:type="dxa"/>
            <w:shd w:val="clear" w:color="auto" w:fill="7F7F7F" w:themeFill="text1" w:themeFillTint="80"/>
          </w:tcPr>
          <w:p w:rsidR="00986940" w:rsidRDefault="00986940" w:rsidP="00585DA7">
            <w:pPr>
              <w:rPr>
                <w:b/>
                <w:sz w:val="20"/>
                <w:szCs w:val="20"/>
              </w:rPr>
            </w:pPr>
          </w:p>
        </w:tc>
      </w:tr>
      <w:tr w:rsidR="00986940" w:rsidTr="0079071E">
        <w:trPr>
          <w:trHeight w:val="249"/>
        </w:trPr>
        <w:tc>
          <w:tcPr>
            <w:tcW w:w="2383" w:type="dxa"/>
            <w:shd w:val="clear" w:color="auto" w:fill="D9D9D9" w:themeFill="background1" w:themeFillShade="D9"/>
          </w:tcPr>
          <w:p w:rsidR="00986940" w:rsidRPr="00BA4BCD" w:rsidRDefault="00986940" w:rsidP="00986940">
            <w:pPr>
              <w:rPr>
                <w:b/>
              </w:rPr>
            </w:pPr>
            <w:r>
              <w:rPr>
                <w:b/>
              </w:rPr>
              <w:t xml:space="preserve">Assessment Objective Links  </w:t>
            </w:r>
          </w:p>
        </w:tc>
        <w:tc>
          <w:tcPr>
            <w:tcW w:w="3247" w:type="dxa"/>
            <w:shd w:val="clear" w:color="auto" w:fill="D9D9D9" w:themeFill="background1" w:themeFillShade="D9"/>
          </w:tcPr>
          <w:p w:rsidR="00986940" w:rsidRPr="00491E18" w:rsidRDefault="00986940" w:rsidP="00491E18">
            <w:pPr>
              <w:rPr>
                <w:sz w:val="20"/>
                <w:szCs w:val="20"/>
              </w:rPr>
            </w:pPr>
            <w:r w:rsidRPr="00491E18">
              <w:rPr>
                <w:sz w:val="20"/>
                <w:szCs w:val="20"/>
              </w:rPr>
              <w:t>AO1- Research &amp; Develop</w:t>
            </w:r>
          </w:p>
          <w:p w:rsidR="00986940" w:rsidRDefault="00986940" w:rsidP="00491E18">
            <w:pPr>
              <w:rPr>
                <w:rFonts w:cs="Helvetica"/>
                <w:bCs/>
                <w:sz w:val="20"/>
                <w:szCs w:val="20"/>
              </w:rPr>
            </w:pPr>
            <w:r w:rsidRPr="00491E18">
              <w:rPr>
                <w:rFonts w:cs="Helvetica"/>
                <w:bCs/>
                <w:sz w:val="20"/>
                <w:szCs w:val="20"/>
              </w:rPr>
              <w:t xml:space="preserve">Develop ideas through personal investigations of ones feelings, and </w:t>
            </w:r>
            <w:r w:rsidRPr="00491E18">
              <w:rPr>
                <w:rFonts w:cs="Helvetica"/>
                <w:bCs/>
                <w:sz w:val="20"/>
                <w:szCs w:val="20"/>
              </w:rPr>
              <w:lastRenderedPageBreak/>
              <w:t>understand how emotions can be recognised.</w:t>
            </w:r>
          </w:p>
          <w:p w:rsidR="00986940" w:rsidRPr="00491E18" w:rsidRDefault="00986940" w:rsidP="00986940">
            <w:pPr>
              <w:rPr>
                <w:sz w:val="20"/>
                <w:szCs w:val="20"/>
              </w:rPr>
            </w:pPr>
            <w:r w:rsidRPr="00491E18">
              <w:rPr>
                <w:sz w:val="20"/>
                <w:szCs w:val="20"/>
              </w:rPr>
              <w:t>AO2- Refine &amp; Explore</w:t>
            </w:r>
          </w:p>
          <w:p w:rsidR="00986940" w:rsidRDefault="00986940" w:rsidP="00986940">
            <w:pPr>
              <w:rPr>
                <w:rStyle w:val="Strong"/>
                <w:rFonts w:cs="Helvetica"/>
                <w:b w:val="0"/>
                <w:sz w:val="20"/>
                <w:szCs w:val="20"/>
              </w:rPr>
            </w:pPr>
            <w:r w:rsidRPr="00491E18">
              <w:rPr>
                <w:rStyle w:val="Strong"/>
                <w:rFonts w:cs="Helvetica"/>
                <w:b w:val="0"/>
                <w:sz w:val="20"/>
                <w:szCs w:val="20"/>
              </w:rPr>
              <w:t>Refine work by exploring ideas, selecting and experimenting with appropriate media, materials, techniques and processes.</w:t>
            </w:r>
          </w:p>
          <w:p w:rsidR="00986940" w:rsidRPr="00491E18" w:rsidRDefault="00986940" w:rsidP="00986940">
            <w:pPr>
              <w:rPr>
                <w:sz w:val="20"/>
                <w:szCs w:val="20"/>
              </w:rPr>
            </w:pPr>
            <w:r w:rsidRPr="00491E18">
              <w:rPr>
                <w:sz w:val="20"/>
                <w:szCs w:val="20"/>
              </w:rPr>
              <w:t>AO3- Observe &amp; Record</w:t>
            </w:r>
          </w:p>
          <w:p w:rsidR="00986940" w:rsidRDefault="00986940" w:rsidP="00986940">
            <w:pPr>
              <w:rPr>
                <w:rStyle w:val="Strong"/>
                <w:rFonts w:cs="Helvetica"/>
                <w:sz w:val="20"/>
                <w:szCs w:val="20"/>
              </w:rPr>
            </w:pPr>
            <w:r w:rsidRPr="00491E18">
              <w:rPr>
                <w:rStyle w:val="Strong"/>
                <w:rFonts w:cs="Helvetica"/>
                <w:sz w:val="20"/>
                <w:szCs w:val="20"/>
              </w:rPr>
              <w:t>Record ideas, observations and insights relevant to intentions as work progresses.</w:t>
            </w:r>
          </w:p>
          <w:p w:rsidR="00986940" w:rsidRPr="00491E18" w:rsidRDefault="00986940" w:rsidP="00491E18">
            <w:pPr>
              <w:rPr>
                <w:rStyle w:val="Strong"/>
                <w:rFonts w:cs="Helvetica"/>
                <w:b w:val="0"/>
                <w:sz w:val="20"/>
                <w:szCs w:val="20"/>
              </w:rPr>
            </w:pPr>
            <w:r w:rsidRPr="00491E18">
              <w:rPr>
                <w:rStyle w:val="Strong"/>
                <w:rFonts w:cs="Helvetica"/>
                <w:b w:val="0"/>
                <w:sz w:val="20"/>
                <w:szCs w:val="20"/>
              </w:rPr>
              <w:t>AO4- Respond &amp; Present</w:t>
            </w:r>
          </w:p>
          <w:p w:rsidR="00986940" w:rsidRPr="00491E18" w:rsidRDefault="00986940" w:rsidP="00491E18">
            <w:pPr>
              <w:rPr>
                <w:rFonts w:cs="Helvetica"/>
                <w:b/>
                <w:bCs/>
                <w:sz w:val="20"/>
                <w:szCs w:val="20"/>
              </w:rPr>
            </w:pPr>
            <w:r w:rsidRPr="00491E18">
              <w:rPr>
                <w:rStyle w:val="Strong"/>
                <w:rFonts w:cs="Helvetica"/>
                <w:b w:val="0"/>
                <w:sz w:val="20"/>
                <w:szCs w:val="20"/>
              </w:rPr>
              <w:t>Present a personal and meaningful response that realises intentions and demonstrates understanding of visual language.</w:t>
            </w:r>
          </w:p>
        </w:tc>
        <w:tc>
          <w:tcPr>
            <w:tcW w:w="3170" w:type="dxa"/>
            <w:shd w:val="clear" w:color="auto" w:fill="D9D9D9" w:themeFill="background1" w:themeFillShade="D9"/>
          </w:tcPr>
          <w:p w:rsidR="00986940" w:rsidRPr="00491E18" w:rsidRDefault="00986940" w:rsidP="00491E18">
            <w:pPr>
              <w:rPr>
                <w:sz w:val="20"/>
                <w:szCs w:val="20"/>
              </w:rPr>
            </w:pPr>
            <w:r w:rsidRPr="00491E18">
              <w:rPr>
                <w:sz w:val="20"/>
                <w:szCs w:val="20"/>
              </w:rPr>
              <w:lastRenderedPageBreak/>
              <w:t>AO1- Research &amp; Develop</w:t>
            </w:r>
          </w:p>
          <w:p w:rsidR="00986940" w:rsidRPr="00491E18" w:rsidRDefault="00986940" w:rsidP="00491E18">
            <w:pPr>
              <w:rPr>
                <w:rFonts w:cs="Helvetica"/>
                <w:bCs/>
                <w:sz w:val="20"/>
                <w:szCs w:val="20"/>
              </w:rPr>
            </w:pPr>
            <w:r w:rsidRPr="00491E18">
              <w:rPr>
                <w:rFonts w:cs="Helvetica"/>
                <w:bCs/>
                <w:sz w:val="20"/>
                <w:szCs w:val="20"/>
              </w:rPr>
              <w:t xml:space="preserve">Develop ideas through personal investigations of ones feelings, and </w:t>
            </w:r>
            <w:r w:rsidRPr="00491E18">
              <w:rPr>
                <w:rFonts w:cs="Helvetica"/>
                <w:bCs/>
                <w:sz w:val="20"/>
                <w:szCs w:val="20"/>
              </w:rPr>
              <w:lastRenderedPageBreak/>
              <w:t>understand how emotions can be recognised.</w:t>
            </w:r>
          </w:p>
          <w:p w:rsidR="00986940" w:rsidRPr="00491E18" w:rsidRDefault="00986940" w:rsidP="00491E18">
            <w:pPr>
              <w:rPr>
                <w:sz w:val="20"/>
                <w:szCs w:val="20"/>
              </w:rPr>
            </w:pPr>
            <w:r w:rsidRPr="00491E18">
              <w:rPr>
                <w:sz w:val="20"/>
                <w:szCs w:val="20"/>
              </w:rPr>
              <w:t>AO2- Refine &amp; Explore</w:t>
            </w:r>
          </w:p>
          <w:p w:rsidR="00986940" w:rsidRDefault="00986940" w:rsidP="00491E18">
            <w:pPr>
              <w:rPr>
                <w:rStyle w:val="Strong"/>
                <w:rFonts w:cs="Helvetica"/>
                <w:b w:val="0"/>
                <w:sz w:val="20"/>
                <w:szCs w:val="20"/>
              </w:rPr>
            </w:pPr>
            <w:r w:rsidRPr="00491E18">
              <w:rPr>
                <w:rStyle w:val="Strong"/>
                <w:rFonts w:cs="Helvetica"/>
                <w:b w:val="0"/>
                <w:sz w:val="20"/>
                <w:szCs w:val="20"/>
              </w:rPr>
              <w:t>Refine work by exploring ideas, selecting and experimenting with appropriate media, materials, techniques and processes.</w:t>
            </w:r>
          </w:p>
          <w:p w:rsidR="00D96CD4" w:rsidRPr="00491E18" w:rsidRDefault="00D96CD4" w:rsidP="00D96CD4">
            <w:pPr>
              <w:rPr>
                <w:sz w:val="20"/>
                <w:szCs w:val="20"/>
              </w:rPr>
            </w:pPr>
            <w:r w:rsidRPr="00491E18">
              <w:rPr>
                <w:sz w:val="20"/>
                <w:szCs w:val="20"/>
              </w:rPr>
              <w:t>AO3- Observe &amp; Record</w:t>
            </w:r>
          </w:p>
          <w:p w:rsidR="00D96CD4" w:rsidRDefault="00D96CD4" w:rsidP="00D96CD4">
            <w:pPr>
              <w:rPr>
                <w:rStyle w:val="Strong"/>
                <w:rFonts w:cs="Helvetica"/>
                <w:sz w:val="20"/>
                <w:szCs w:val="20"/>
              </w:rPr>
            </w:pPr>
            <w:r w:rsidRPr="00491E18">
              <w:rPr>
                <w:rStyle w:val="Strong"/>
                <w:rFonts w:cs="Helvetica"/>
                <w:sz w:val="20"/>
                <w:szCs w:val="20"/>
              </w:rPr>
              <w:t>Record ideas, observations and insights relevant to intentions as work progresses.</w:t>
            </w:r>
          </w:p>
          <w:p w:rsidR="00986940" w:rsidRPr="00491E18" w:rsidRDefault="00986940" w:rsidP="00491E18">
            <w:pPr>
              <w:widowControl w:val="0"/>
              <w:rPr>
                <w:rStyle w:val="Strong"/>
                <w:rFonts w:cs="Helvetica"/>
                <w:b w:val="0"/>
                <w:sz w:val="20"/>
                <w:szCs w:val="20"/>
              </w:rPr>
            </w:pPr>
            <w:r w:rsidRPr="00491E18">
              <w:rPr>
                <w:rStyle w:val="Strong"/>
                <w:rFonts w:cs="Helvetica"/>
                <w:b w:val="0"/>
                <w:sz w:val="20"/>
                <w:szCs w:val="20"/>
              </w:rPr>
              <w:t>AO4- Respond &amp; Present</w:t>
            </w:r>
          </w:p>
          <w:p w:rsidR="00986940" w:rsidRPr="00491E18" w:rsidRDefault="00986940" w:rsidP="00491E18">
            <w:pPr>
              <w:widowControl w:val="0"/>
              <w:rPr>
                <w:rFonts w:cs="Helvetica"/>
                <w:b/>
                <w:bCs/>
                <w:sz w:val="20"/>
                <w:szCs w:val="20"/>
              </w:rPr>
            </w:pPr>
            <w:r w:rsidRPr="00491E18">
              <w:rPr>
                <w:rStyle w:val="Strong"/>
                <w:rFonts w:cs="Helvetica"/>
                <w:b w:val="0"/>
                <w:sz w:val="20"/>
                <w:szCs w:val="20"/>
              </w:rPr>
              <w:t>Present a personal and meaningful response that realises intentions and demonstrates understanding of visual language.</w:t>
            </w:r>
          </w:p>
        </w:tc>
        <w:tc>
          <w:tcPr>
            <w:tcW w:w="3171" w:type="dxa"/>
            <w:shd w:val="clear" w:color="auto" w:fill="D9D9D9" w:themeFill="background1" w:themeFillShade="D9"/>
          </w:tcPr>
          <w:p w:rsidR="00986940" w:rsidRPr="00491E18" w:rsidRDefault="00986940" w:rsidP="00491E18">
            <w:pPr>
              <w:rPr>
                <w:sz w:val="20"/>
                <w:szCs w:val="20"/>
              </w:rPr>
            </w:pPr>
            <w:r w:rsidRPr="00491E18">
              <w:rPr>
                <w:sz w:val="20"/>
                <w:szCs w:val="20"/>
              </w:rPr>
              <w:lastRenderedPageBreak/>
              <w:t>AO3- Observe &amp; Record</w:t>
            </w:r>
          </w:p>
          <w:p w:rsidR="00986940" w:rsidRDefault="00986940" w:rsidP="00491E18">
            <w:pPr>
              <w:rPr>
                <w:rStyle w:val="Strong"/>
                <w:rFonts w:cs="Helvetica"/>
                <w:sz w:val="20"/>
                <w:szCs w:val="20"/>
              </w:rPr>
            </w:pPr>
            <w:r w:rsidRPr="00491E18">
              <w:rPr>
                <w:rStyle w:val="Strong"/>
                <w:rFonts w:cs="Helvetica"/>
                <w:sz w:val="20"/>
                <w:szCs w:val="20"/>
              </w:rPr>
              <w:lastRenderedPageBreak/>
              <w:t>Record ideas, observations and insights relevant to intentions as work progresses.</w:t>
            </w:r>
          </w:p>
          <w:p w:rsidR="00986940" w:rsidRPr="00491E18" w:rsidRDefault="00986940" w:rsidP="00491E18">
            <w:pPr>
              <w:widowControl w:val="0"/>
              <w:rPr>
                <w:rStyle w:val="Strong"/>
                <w:rFonts w:cs="Helvetica"/>
                <w:b w:val="0"/>
                <w:sz w:val="20"/>
                <w:szCs w:val="20"/>
              </w:rPr>
            </w:pPr>
            <w:r w:rsidRPr="00491E18">
              <w:rPr>
                <w:rStyle w:val="Strong"/>
                <w:rFonts w:cs="Helvetica"/>
                <w:b w:val="0"/>
                <w:sz w:val="20"/>
                <w:szCs w:val="20"/>
              </w:rPr>
              <w:t>AO4- Respond &amp; Present</w:t>
            </w:r>
          </w:p>
          <w:p w:rsidR="00986940" w:rsidRPr="00BA4BCD" w:rsidRDefault="00986940" w:rsidP="00491E18">
            <w:r w:rsidRPr="00491E18">
              <w:rPr>
                <w:rStyle w:val="Strong"/>
                <w:rFonts w:cs="Helvetica"/>
                <w:b w:val="0"/>
                <w:sz w:val="20"/>
                <w:szCs w:val="20"/>
              </w:rPr>
              <w:t>Present a personal and meaningful response that realises intentions and demonstrates understanding of visual language.</w:t>
            </w:r>
          </w:p>
        </w:tc>
        <w:tc>
          <w:tcPr>
            <w:tcW w:w="3417" w:type="dxa"/>
            <w:shd w:val="clear" w:color="auto" w:fill="D9D9D9" w:themeFill="background1" w:themeFillShade="D9"/>
          </w:tcPr>
          <w:p w:rsidR="00D96CD4" w:rsidRPr="00491E18" w:rsidRDefault="00D96CD4" w:rsidP="00D96CD4">
            <w:pPr>
              <w:rPr>
                <w:sz w:val="20"/>
                <w:szCs w:val="20"/>
              </w:rPr>
            </w:pPr>
            <w:r w:rsidRPr="00491E18">
              <w:rPr>
                <w:sz w:val="20"/>
                <w:szCs w:val="20"/>
              </w:rPr>
              <w:lastRenderedPageBreak/>
              <w:t>AO1- Research &amp; Develop</w:t>
            </w:r>
          </w:p>
          <w:p w:rsidR="00D96CD4" w:rsidRPr="00491E18" w:rsidRDefault="00D96CD4" w:rsidP="00D96CD4">
            <w:pPr>
              <w:rPr>
                <w:rFonts w:cs="Helvetica"/>
                <w:bCs/>
                <w:sz w:val="20"/>
                <w:szCs w:val="20"/>
              </w:rPr>
            </w:pPr>
            <w:r w:rsidRPr="00491E18">
              <w:rPr>
                <w:rFonts w:cs="Helvetica"/>
                <w:bCs/>
                <w:sz w:val="20"/>
                <w:szCs w:val="20"/>
              </w:rPr>
              <w:t xml:space="preserve">Develop ideas through personal investigations of ones feelings, and </w:t>
            </w:r>
            <w:r w:rsidRPr="00491E18">
              <w:rPr>
                <w:rFonts w:cs="Helvetica"/>
                <w:bCs/>
                <w:sz w:val="20"/>
                <w:szCs w:val="20"/>
              </w:rPr>
              <w:lastRenderedPageBreak/>
              <w:t>understand how emotions can be recognised.</w:t>
            </w:r>
          </w:p>
          <w:p w:rsidR="00D96CD4" w:rsidRPr="00491E18" w:rsidRDefault="00D96CD4" w:rsidP="00D96CD4">
            <w:pPr>
              <w:rPr>
                <w:sz w:val="20"/>
                <w:szCs w:val="20"/>
              </w:rPr>
            </w:pPr>
            <w:r w:rsidRPr="00491E18">
              <w:rPr>
                <w:sz w:val="20"/>
                <w:szCs w:val="20"/>
              </w:rPr>
              <w:t>AO2- Refine &amp; Explore</w:t>
            </w:r>
          </w:p>
          <w:p w:rsidR="00D96CD4" w:rsidRDefault="00D96CD4" w:rsidP="00D96CD4">
            <w:pPr>
              <w:rPr>
                <w:rStyle w:val="Strong"/>
                <w:rFonts w:cs="Helvetica"/>
                <w:b w:val="0"/>
                <w:sz w:val="20"/>
                <w:szCs w:val="20"/>
              </w:rPr>
            </w:pPr>
            <w:r w:rsidRPr="00491E18">
              <w:rPr>
                <w:rStyle w:val="Strong"/>
                <w:rFonts w:cs="Helvetica"/>
                <w:b w:val="0"/>
                <w:sz w:val="20"/>
                <w:szCs w:val="20"/>
              </w:rPr>
              <w:t>Refine work by exploring ideas, selecting and experimenting with appropriate media, materials, techniques and processes.</w:t>
            </w:r>
          </w:p>
          <w:p w:rsidR="00D96CD4" w:rsidRPr="00491E18" w:rsidRDefault="00D96CD4" w:rsidP="00D96CD4">
            <w:pPr>
              <w:rPr>
                <w:sz w:val="20"/>
                <w:szCs w:val="20"/>
              </w:rPr>
            </w:pPr>
            <w:r w:rsidRPr="00491E18">
              <w:rPr>
                <w:sz w:val="20"/>
                <w:szCs w:val="20"/>
              </w:rPr>
              <w:t>AO3- Observe &amp; Record</w:t>
            </w:r>
          </w:p>
          <w:p w:rsidR="00D96CD4" w:rsidRDefault="00D96CD4" w:rsidP="00D96CD4">
            <w:pPr>
              <w:rPr>
                <w:rStyle w:val="Strong"/>
                <w:rFonts w:cs="Helvetica"/>
                <w:sz w:val="20"/>
                <w:szCs w:val="20"/>
              </w:rPr>
            </w:pPr>
            <w:r w:rsidRPr="00491E18">
              <w:rPr>
                <w:rStyle w:val="Strong"/>
                <w:rFonts w:cs="Helvetica"/>
                <w:sz w:val="20"/>
                <w:szCs w:val="20"/>
              </w:rPr>
              <w:t>Record ideas, observations and insights relevant to intentions as work progresses.</w:t>
            </w:r>
          </w:p>
          <w:p w:rsidR="00D96CD4" w:rsidRPr="00491E18" w:rsidRDefault="00D96CD4" w:rsidP="00D96CD4">
            <w:pPr>
              <w:widowControl w:val="0"/>
              <w:rPr>
                <w:rStyle w:val="Strong"/>
                <w:rFonts w:cs="Helvetica"/>
                <w:b w:val="0"/>
                <w:sz w:val="20"/>
                <w:szCs w:val="20"/>
              </w:rPr>
            </w:pPr>
            <w:r w:rsidRPr="00491E18">
              <w:rPr>
                <w:rStyle w:val="Strong"/>
                <w:rFonts w:cs="Helvetica"/>
                <w:b w:val="0"/>
                <w:sz w:val="20"/>
                <w:szCs w:val="20"/>
              </w:rPr>
              <w:t>AO4- Respond &amp; Present</w:t>
            </w:r>
          </w:p>
          <w:p w:rsidR="00986940" w:rsidRPr="00491E18" w:rsidRDefault="00D96CD4" w:rsidP="00D96CD4">
            <w:pPr>
              <w:rPr>
                <w:sz w:val="20"/>
                <w:szCs w:val="20"/>
              </w:rPr>
            </w:pPr>
            <w:r w:rsidRPr="00491E18">
              <w:rPr>
                <w:rStyle w:val="Strong"/>
                <w:rFonts w:cs="Helvetica"/>
                <w:b w:val="0"/>
                <w:sz w:val="20"/>
                <w:szCs w:val="20"/>
              </w:rPr>
              <w:t>Present a personal and meaningful response that realises intentions and demonstrates understanding of visual language.</w:t>
            </w:r>
          </w:p>
        </w:tc>
      </w:tr>
      <w:tr w:rsidR="00D8265C" w:rsidTr="00D8265C">
        <w:trPr>
          <w:trHeight w:val="882"/>
        </w:trPr>
        <w:tc>
          <w:tcPr>
            <w:tcW w:w="2383" w:type="dxa"/>
            <w:shd w:val="clear" w:color="auto" w:fill="DEEAF6" w:themeFill="accent1" w:themeFillTint="33"/>
          </w:tcPr>
          <w:p w:rsidR="00D8265C" w:rsidRPr="00BA4BCD" w:rsidRDefault="00D8265C" w:rsidP="00C1525D">
            <w:pPr>
              <w:rPr>
                <w:b/>
              </w:rPr>
            </w:pPr>
            <w:r w:rsidRPr="00BA4BCD">
              <w:rPr>
                <w:b/>
              </w:rPr>
              <w:lastRenderedPageBreak/>
              <w:t>Fine Art</w:t>
            </w:r>
          </w:p>
        </w:tc>
        <w:tc>
          <w:tcPr>
            <w:tcW w:w="3247" w:type="dxa"/>
          </w:tcPr>
          <w:p w:rsidR="00D8265C" w:rsidRDefault="00D8265C" w:rsidP="00D8265C">
            <w:pPr>
              <w:numPr>
                <w:ilvl w:val="0"/>
                <w:numId w:val="9"/>
              </w:numPr>
            </w:pPr>
            <w:r>
              <w:t>colour</w:t>
            </w:r>
          </w:p>
          <w:p w:rsidR="00D8265C" w:rsidRDefault="00D8265C" w:rsidP="00D8265C">
            <w:pPr>
              <w:numPr>
                <w:ilvl w:val="0"/>
                <w:numId w:val="9"/>
              </w:numPr>
            </w:pPr>
            <w:r>
              <w:t>line</w:t>
            </w:r>
          </w:p>
          <w:p w:rsidR="00D8265C" w:rsidRDefault="00D8265C" w:rsidP="00D8265C">
            <w:pPr>
              <w:numPr>
                <w:ilvl w:val="0"/>
                <w:numId w:val="9"/>
              </w:numPr>
            </w:pPr>
            <w:r>
              <w:t>form</w:t>
            </w:r>
          </w:p>
          <w:p w:rsidR="00D8265C" w:rsidRDefault="00D8265C" w:rsidP="00D8265C">
            <w:pPr>
              <w:numPr>
                <w:ilvl w:val="0"/>
                <w:numId w:val="9"/>
              </w:numPr>
            </w:pPr>
            <w:r>
              <w:t>tone</w:t>
            </w:r>
          </w:p>
          <w:p w:rsidR="00D8265C" w:rsidRDefault="00D8265C" w:rsidP="00D8265C">
            <w:pPr>
              <w:numPr>
                <w:ilvl w:val="0"/>
                <w:numId w:val="9"/>
              </w:numPr>
            </w:pPr>
            <w:r>
              <w:t>texture</w:t>
            </w:r>
          </w:p>
          <w:p w:rsidR="00D8265C" w:rsidRDefault="00D8265C" w:rsidP="00D8265C">
            <w:pPr>
              <w:numPr>
                <w:ilvl w:val="0"/>
                <w:numId w:val="9"/>
              </w:numPr>
            </w:pPr>
            <w:r>
              <w:t>shape</w:t>
            </w:r>
          </w:p>
          <w:p w:rsidR="00D8265C" w:rsidRDefault="00D8265C" w:rsidP="00D8265C">
            <w:pPr>
              <w:numPr>
                <w:ilvl w:val="0"/>
                <w:numId w:val="9"/>
              </w:numPr>
            </w:pPr>
            <w:r>
              <w:t>composition</w:t>
            </w:r>
          </w:p>
          <w:p w:rsidR="00D8265C" w:rsidRDefault="00D8265C" w:rsidP="00D8265C">
            <w:pPr>
              <w:numPr>
                <w:ilvl w:val="0"/>
                <w:numId w:val="9"/>
              </w:numPr>
            </w:pPr>
            <w:r>
              <w:t>rhythm</w:t>
            </w:r>
          </w:p>
          <w:p w:rsidR="00D8265C" w:rsidRDefault="00D8265C" w:rsidP="00D8265C">
            <w:pPr>
              <w:numPr>
                <w:ilvl w:val="0"/>
                <w:numId w:val="9"/>
              </w:numPr>
            </w:pPr>
            <w:r>
              <w:t>scale</w:t>
            </w:r>
          </w:p>
          <w:p w:rsidR="00D8265C" w:rsidRDefault="00D8265C" w:rsidP="00D8265C">
            <w:pPr>
              <w:numPr>
                <w:ilvl w:val="0"/>
                <w:numId w:val="9"/>
              </w:numPr>
            </w:pPr>
            <w:r>
              <w:t>structure</w:t>
            </w:r>
          </w:p>
          <w:p w:rsidR="00D8265C" w:rsidRDefault="00D8265C" w:rsidP="00D8265C">
            <w:pPr>
              <w:numPr>
                <w:ilvl w:val="0"/>
                <w:numId w:val="9"/>
              </w:numPr>
            </w:pPr>
            <w:r>
              <w:t>surface</w:t>
            </w:r>
          </w:p>
        </w:tc>
        <w:tc>
          <w:tcPr>
            <w:tcW w:w="3170" w:type="dxa"/>
          </w:tcPr>
          <w:p w:rsidR="00D8265C" w:rsidRPr="00D8265C" w:rsidRDefault="00D8265C" w:rsidP="00D8265C">
            <w:pPr>
              <w:numPr>
                <w:ilvl w:val="0"/>
                <w:numId w:val="9"/>
              </w:numPr>
            </w:pPr>
            <w:r w:rsidRPr="00D8265C">
              <w:t>drawing</w:t>
            </w:r>
          </w:p>
          <w:p w:rsidR="00D8265C" w:rsidRPr="00D8265C" w:rsidRDefault="00D8265C" w:rsidP="00D8265C">
            <w:pPr>
              <w:numPr>
                <w:ilvl w:val="0"/>
                <w:numId w:val="9"/>
              </w:numPr>
            </w:pPr>
            <w:r w:rsidRPr="00D8265C">
              <w:t>painting</w:t>
            </w:r>
          </w:p>
          <w:p w:rsidR="00D8265C" w:rsidRPr="00D8265C" w:rsidRDefault="00D8265C" w:rsidP="00D8265C">
            <w:pPr>
              <w:numPr>
                <w:ilvl w:val="0"/>
                <w:numId w:val="9"/>
              </w:numPr>
            </w:pPr>
            <w:r w:rsidRPr="00D8265C">
              <w:t>sculpture</w:t>
            </w:r>
          </w:p>
          <w:p w:rsidR="00D8265C" w:rsidRPr="00D8265C" w:rsidRDefault="00D8265C" w:rsidP="00D8265C">
            <w:pPr>
              <w:numPr>
                <w:ilvl w:val="0"/>
                <w:numId w:val="9"/>
              </w:numPr>
            </w:pPr>
            <w:r w:rsidRPr="00D8265C">
              <w:t>installation</w:t>
            </w:r>
          </w:p>
          <w:p w:rsidR="00D8265C" w:rsidRPr="00D8265C" w:rsidRDefault="00D8265C" w:rsidP="00D8265C">
            <w:pPr>
              <w:numPr>
                <w:ilvl w:val="0"/>
                <w:numId w:val="9"/>
              </w:numPr>
            </w:pPr>
            <w:r w:rsidRPr="00D8265C">
              <w:t>lens-/light-based media</w:t>
            </w:r>
          </w:p>
          <w:p w:rsidR="00D8265C" w:rsidRPr="00D8265C" w:rsidRDefault="00D8265C" w:rsidP="00D8265C">
            <w:pPr>
              <w:numPr>
                <w:ilvl w:val="0"/>
                <w:numId w:val="9"/>
              </w:numPr>
            </w:pPr>
            <w:r w:rsidRPr="00D8265C">
              <w:t>photography and the moving image</w:t>
            </w:r>
          </w:p>
          <w:p w:rsidR="00D8265C" w:rsidRDefault="00D8265C" w:rsidP="00D8265C">
            <w:pPr>
              <w:numPr>
                <w:ilvl w:val="0"/>
                <w:numId w:val="9"/>
              </w:numPr>
            </w:pPr>
            <w:r w:rsidRPr="00D8265C">
              <w:t>printmaking</w:t>
            </w:r>
          </w:p>
          <w:p w:rsidR="00D8265C" w:rsidRDefault="00D8265C" w:rsidP="00D8265C">
            <w:pPr>
              <w:numPr>
                <w:ilvl w:val="0"/>
                <w:numId w:val="9"/>
              </w:numPr>
            </w:pPr>
            <w:r w:rsidRPr="00D8265C">
              <w:t>mixed media</w:t>
            </w:r>
          </w:p>
        </w:tc>
        <w:tc>
          <w:tcPr>
            <w:tcW w:w="3171" w:type="dxa"/>
          </w:tcPr>
          <w:p w:rsidR="00D8265C" w:rsidRDefault="00D8265C" w:rsidP="00D8265C">
            <w:r>
              <w:t>U</w:t>
            </w:r>
            <w:r>
              <w:t>se media and materials, as appropriate to students’ personal intentions, for example:</w:t>
            </w:r>
          </w:p>
          <w:p w:rsidR="00D8265C" w:rsidRDefault="00D8265C" w:rsidP="00D8265C">
            <w:pPr>
              <w:pStyle w:val="ListParagraph"/>
              <w:numPr>
                <w:ilvl w:val="0"/>
                <w:numId w:val="10"/>
              </w:numPr>
            </w:pPr>
            <w:r>
              <w:t>charcoal, pastels, pen and ink, crayons and pencil</w:t>
            </w:r>
          </w:p>
          <w:p w:rsidR="00D8265C" w:rsidRDefault="00D8265C" w:rsidP="00D8265C">
            <w:pPr>
              <w:pStyle w:val="ListParagraph"/>
              <w:numPr>
                <w:ilvl w:val="0"/>
                <w:numId w:val="10"/>
              </w:numPr>
            </w:pPr>
            <w:r>
              <w:t>watercolour, gouache, acrylic and oil paint</w:t>
            </w:r>
          </w:p>
          <w:p w:rsidR="00D8265C" w:rsidRDefault="00D8265C" w:rsidP="00D8265C">
            <w:pPr>
              <w:pStyle w:val="ListParagraph"/>
              <w:numPr>
                <w:ilvl w:val="0"/>
                <w:numId w:val="10"/>
              </w:numPr>
            </w:pPr>
            <w:r>
              <w:t>found materials</w:t>
            </w:r>
          </w:p>
          <w:p w:rsidR="00D8265C" w:rsidRDefault="00D8265C" w:rsidP="00D8265C">
            <w:pPr>
              <w:pStyle w:val="ListParagraph"/>
              <w:numPr>
                <w:ilvl w:val="0"/>
                <w:numId w:val="10"/>
              </w:numPr>
            </w:pPr>
            <w:r>
              <w:t>clay, wood and metal</w:t>
            </w:r>
          </w:p>
          <w:p w:rsidR="00D8265C" w:rsidRDefault="00D8265C" w:rsidP="00D8265C">
            <w:pPr>
              <w:pStyle w:val="ListParagraph"/>
              <w:numPr>
                <w:ilvl w:val="0"/>
                <w:numId w:val="10"/>
              </w:numPr>
            </w:pPr>
            <w:r>
              <w:t>digital imagery</w:t>
            </w:r>
          </w:p>
          <w:p w:rsidR="00D8265C" w:rsidRDefault="00D8265C" w:rsidP="00D8265C">
            <w:pPr>
              <w:pStyle w:val="ListParagraph"/>
              <w:numPr>
                <w:ilvl w:val="0"/>
                <w:numId w:val="10"/>
              </w:numPr>
            </w:pPr>
            <w:r>
              <w:t>Different</w:t>
            </w:r>
            <w:r>
              <w:t xml:space="preserve"> papers and surfaces on which to work.</w:t>
            </w:r>
          </w:p>
        </w:tc>
        <w:tc>
          <w:tcPr>
            <w:tcW w:w="3417" w:type="dxa"/>
            <w:shd w:val="clear" w:color="auto" w:fill="7F7F7F" w:themeFill="text1" w:themeFillTint="80"/>
          </w:tcPr>
          <w:p w:rsidR="00D8265C" w:rsidRDefault="00D8265C"/>
        </w:tc>
      </w:tr>
      <w:tr w:rsidR="00D8265C" w:rsidTr="00D8265C">
        <w:trPr>
          <w:trHeight w:val="880"/>
        </w:trPr>
        <w:tc>
          <w:tcPr>
            <w:tcW w:w="2383" w:type="dxa"/>
            <w:shd w:val="clear" w:color="auto" w:fill="FBE4D5" w:themeFill="accent2" w:themeFillTint="33"/>
          </w:tcPr>
          <w:p w:rsidR="00D8265C" w:rsidRPr="00BA4BCD" w:rsidRDefault="00D8265C">
            <w:pPr>
              <w:rPr>
                <w:b/>
              </w:rPr>
            </w:pPr>
            <w:r w:rsidRPr="00BA4BCD">
              <w:rPr>
                <w:b/>
              </w:rPr>
              <w:t xml:space="preserve">Textiles Design </w:t>
            </w:r>
          </w:p>
          <w:p w:rsidR="00D8265C" w:rsidRPr="00BA4BCD" w:rsidRDefault="00D8265C">
            <w:pPr>
              <w:rPr>
                <w:b/>
              </w:rPr>
            </w:pPr>
          </w:p>
          <w:p w:rsidR="00D8265C" w:rsidRPr="00BA4BCD" w:rsidRDefault="00D8265C" w:rsidP="005776F4">
            <w:pPr>
              <w:rPr>
                <w:b/>
              </w:rPr>
            </w:pPr>
          </w:p>
          <w:p w:rsidR="00D8265C" w:rsidRPr="00BA4BCD" w:rsidRDefault="00D8265C" w:rsidP="005776F4">
            <w:pPr>
              <w:rPr>
                <w:b/>
              </w:rPr>
            </w:pPr>
          </w:p>
        </w:tc>
        <w:tc>
          <w:tcPr>
            <w:tcW w:w="3247" w:type="dxa"/>
          </w:tcPr>
          <w:p w:rsidR="00D8265C" w:rsidRDefault="00D8265C" w:rsidP="00D8265C">
            <w:pPr>
              <w:pStyle w:val="ListParagraph"/>
              <w:numPr>
                <w:ilvl w:val="0"/>
                <w:numId w:val="12"/>
              </w:numPr>
            </w:pPr>
            <w:r>
              <w:t>colour</w:t>
            </w:r>
          </w:p>
          <w:p w:rsidR="00D8265C" w:rsidRDefault="00D8265C" w:rsidP="00D8265C">
            <w:pPr>
              <w:pStyle w:val="ListParagraph"/>
              <w:numPr>
                <w:ilvl w:val="0"/>
                <w:numId w:val="12"/>
              </w:numPr>
            </w:pPr>
            <w:r>
              <w:t>line</w:t>
            </w:r>
          </w:p>
          <w:p w:rsidR="00D8265C" w:rsidRDefault="00D8265C" w:rsidP="00D8265C">
            <w:pPr>
              <w:pStyle w:val="ListParagraph"/>
              <w:numPr>
                <w:ilvl w:val="0"/>
                <w:numId w:val="12"/>
              </w:numPr>
            </w:pPr>
            <w:r>
              <w:t>form</w:t>
            </w:r>
          </w:p>
          <w:p w:rsidR="00D8265C" w:rsidRDefault="00D8265C" w:rsidP="00D8265C">
            <w:pPr>
              <w:pStyle w:val="ListParagraph"/>
              <w:numPr>
                <w:ilvl w:val="0"/>
                <w:numId w:val="12"/>
              </w:numPr>
            </w:pPr>
            <w:r>
              <w:t>tone</w:t>
            </w:r>
          </w:p>
          <w:p w:rsidR="00D8265C" w:rsidRDefault="00D8265C" w:rsidP="00D8265C">
            <w:pPr>
              <w:pStyle w:val="ListParagraph"/>
              <w:numPr>
                <w:ilvl w:val="0"/>
                <w:numId w:val="12"/>
              </w:numPr>
            </w:pPr>
            <w:r>
              <w:t>texture</w:t>
            </w:r>
          </w:p>
          <w:p w:rsidR="00D8265C" w:rsidRDefault="00D8265C" w:rsidP="00D8265C">
            <w:pPr>
              <w:pStyle w:val="ListParagraph"/>
              <w:numPr>
                <w:ilvl w:val="0"/>
                <w:numId w:val="12"/>
              </w:numPr>
            </w:pPr>
            <w:r>
              <w:t>shape</w:t>
            </w:r>
          </w:p>
          <w:p w:rsidR="00D8265C" w:rsidRDefault="00D8265C" w:rsidP="00D8265C">
            <w:pPr>
              <w:pStyle w:val="ListParagraph"/>
              <w:numPr>
                <w:ilvl w:val="0"/>
                <w:numId w:val="12"/>
              </w:numPr>
            </w:pPr>
            <w:r>
              <w:t>pattern</w:t>
            </w:r>
          </w:p>
          <w:p w:rsidR="00D8265C" w:rsidRDefault="00D8265C" w:rsidP="00D8265C">
            <w:pPr>
              <w:pStyle w:val="ListParagraph"/>
              <w:numPr>
                <w:ilvl w:val="0"/>
                <w:numId w:val="12"/>
              </w:numPr>
            </w:pPr>
            <w:r>
              <w:t>composition</w:t>
            </w:r>
          </w:p>
          <w:p w:rsidR="00D8265C" w:rsidRDefault="00D8265C" w:rsidP="00D8265C">
            <w:pPr>
              <w:pStyle w:val="ListParagraph"/>
              <w:numPr>
                <w:ilvl w:val="0"/>
                <w:numId w:val="12"/>
              </w:numPr>
            </w:pPr>
            <w:r>
              <w:t>decoration</w:t>
            </w:r>
          </w:p>
          <w:p w:rsidR="00D8265C" w:rsidRDefault="00D8265C" w:rsidP="00D8265C">
            <w:pPr>
              <w:pStyle w:val="ListParagraph"/>
              <w:numPr>
                <w:ilvl w:val="0"/>
                <w:numId w:val="12"/>
              </w:numPr>
            </w:pPr>
            <w:r>
              <w:lastRenderedPageBreak/>
              <w:t>repetition</w:t>
            </w:r>
          </w:p>
          <w:p w:rsidR="00D8265C" w:rsidRDefault="00D8265C" w:rsidP="00D8265C">
            <w:pPr>
              <w:pStyle w:val="ListParagraph"/>
              <w:numPr>
                <w:ilvl w:val="0"/>
                <w:numId w:val="12"/>
              </w:numPr>
            </w:pPr>
            <w:r>
              <w:t>scale</w:t>
            </w:r>
          </w:p>
          <w:p w:rsidR="00D8265C" w:rsidRDefault="00D8265C" w:rsidP="00D8265C">
            <w:pPr>
              <w:pStyle w:val="ListParagraph"/>
              <w:numPr>
                <w:ilvl w:val="0"/>
                <w:numId w:val="12"/>
              </w:numPr>
            </w:pPr>
            <w:r>
              <w:t>structure</w:t>
            </w:r>
          </w:p>
          <w:p w:rsidR="00D8265C" w:rsidRDefault="00D8265C" w:rsidP="00D8265C">
            <w:pPr>
              <w:pStyle w:val="ListParagraph"/>
              <w:numPr>
                <w:ilvl w:val="0"/>
                <w:numId w:val="12"/>
              </w:numPr>
            </w:pPr>
            <w:r>
              <w:t>surface</w:t>
            </w:r>
          </w:p>
        </w:tc>
        <w:tc>
          <w:tcPr>
            <w:tcW w:w="3170" w:type="dxa"/>
          </w:tcPr>
          <w:p w:rsidR="00D8265C" w:rsidRDefault="00D8265C" w:rsidP="00D8265C">
            <w:pPr>
              <w:pStyle w:val="ListParagraph"/>
              <w:numPr>
                <w:ilvl w:val="0"/>
                <w:numId w:val="10"/>
              </w:numPr>
            </w:pPr>
            <w:r>
              <w:lastRenderedPageBreak/>
              <w:t>art textiles</w:t>
            </w:r>
          </w:p>
          <w:p w:rsidR="00D8265C" w:rsidRDefault="00D8265C" w:rsidP="00D8265C">
            <w:pPr>
              <w:pStyle w:val="ListParagraph"/>
              <w:numPr>
                <w:ilvl w:val="0"/>
                <w:numId w:val="10"/>
              </w:numPr>
            </w:pPr>
            <w:r>
              <w:t>fashion design and illustration</w:t>
            </w:r>
          </w:p>
          <w:p w:rsidR="00D8265C" w:rsidRDefault="00D8265C" w:rsidP="00D8265C">
            <w:pPr>
              <w:pStyle w:val="ListParagraph"/>
              <w:numPr>
                <w:ilvl w:val="0"/>
                <w:numId w:val="10"/>
              </w:numPr>
            </w:pPr>
            <w:r>
              <w:t>costume design</w:t>
            </w:r>
          </w:p>
          <w:p w:rsidR="00D8265C" w:rsidRDefault="00D8265C" w:rsidP="00D8265C">
            <w:pPr>
              <w:pStyle w:val="ListParagraph"/>
              <w:numPr>
                <w:ilvl w:val="0"/>
                <w:numId w:val="10"/>
              </w:numPr>
            </w:pPr>
            <w:r>
              <w:t>constructed textiles</w:t>
            </w:r>
          </w:p>
          <w:p w:rsidR="00D8265C" w:rsidRDefault="00D8265C" w:rsidP="00D8265C">
            <w:pPr>
              <w:pStyle w:val="ListParagraph"/>
              <w:numPr>
                <w:ilvl w:val="0"/>
                <w:numId w:val="10"/>
              </w:numPr>
            </w:pPr>
            <w:r>
              <w:t>printed and dyed textiles</w:t>
            </w:r>
          </w:p>
          <w:p w:rsidR="00D8265C" w:rsidRDefault="00D8265C" w:rsidP="00D8265C">
            <w:pPr>
              <w:pStyle w:val="ListParagraph"/>
              <w:numPr>
                <w:ilvl w:val="0"/>
                <w:numId w:val="10"/>
              </w:numPr>
            </w:pPr>
            <w:r>
              <w:t>surface pattern</w:t>
            </w:r>
          </w:p>
          <w:p w:rsidR="00D8265C" w:rsidRDefault="00D8265C" w:rsidP="00D8265C">
            <w:pPr>
              <w:pStyle w:val="ListParagraph"/>
              <w:numPr>
                <w:ilvl w:val="0"/>
                <w:numId w:val="10"/>
              </w:numPr>
            </w:pPr>
            <w:r>
              <w:t>stitched and/or embellished textiles</w:t>
            </w:r>
          </w:p>
          <w:p w:rsidR="00D8265C" w:rsidRDefault="00D8265C" w:rsidP="00D8265C">
            <w:pPr>
              <w:pStyle w:val="ListParagraph"/>
              <w:numPr>
                <w:ilvl w:val="0"/>
                <w:numId w:val="10"/>
              </w:numPr>
            </w:pPr>
            <w:r>
              <w:lastRenderedPageBreak/>
              <w:t>soft furnishings and/or textiles for interiors</w:t>
            </w:r>
          </w:p>
          <w:p w:rsidR="00D8265C" w:rsidRDefault="00D8265C" w:rsidP="00D8265C">
            <w:pPr>
              <w:pStyle w:val="ListParagraph"/>
              <w:numPr>
                <w:ilvl w:val="0"/>
                <w:numId w:val="10"/>
              </w:numPr>
            </w:pPr>
            <w:r>
              <w:t>digital textiles</w:t>
            </w:r>
          </w:p>
          <w:p w:rsidR="00D8265C" w:rsidRDefault="00D8265C" w:rsidP="00D8265C">
            <w:pPr>
              <w:pStyle w:val="ListParagraph"/>
              <w:numPr>
                <w:ilvl w:val="0"/>
                <w:numId w:val="10"/>
              </w:numPr>
            </w:pPr>
            <w:r>
              <w:t>installed textiles</w:t>
            </w:r>
          </w:p>
        </w:tc>
        <w:tc>
          <w:tcPr>
            <w:tcW w:w="3171" w:type="dxa"/>
          </w:tcPr>
          <w:p w:rsidR="00D8265C" w:rsidRDefault="00D8265C" w:rsidP="00D8265C">
            <w:r>
              <w:lastRenderedPageBreak/>
              <w:t>U</w:t>
            </w:r>
            <w:r>
              <w:t>se textile design techniques and processes, appropriate to students’ personal intentions, for example:</w:t>
            </w:r>
          </w:p>
          <w:p w:rsidR="00D8265C" w:rsidRDefault="00D8265C" w:rsidP="00D8265C">
            <w:pPr>
              <w:pStyle w:val="ListParagraph"/>
              <w:numPr>
                <w:ilvl w:val="0"/>
                <w:numId w:val="13"/>
              </w:numPr>
            </w:pPr>
            <w:r>
              <w:t>weaving</w:t>
            </w:r>
          </w:p>
          <w:p w:rsidR="00D8265C" w:rsidRDefault="00D8265C" w:rsidP="00D8265C">
            <w:pPr>
              <w:pStyle w:val="ListParagraph"/>
              <w:numPr>
                <w:ilvl w:val="0"/>
                <w:numId w:val="13"/>
              </w:numPr>
            </w:pPr>
            <w:r>
              <w:t>felting</w:t>
            </w:r>
          </w:p>
          <w:p w:rsidR="00D8265C" w:rsidRDefault="00D8265C" w:rsidP="00D8265C">
            <w:pPr>
              <w:pStyle w:val="ListParagraph"/>
              <w:numPr>
                <w:ilvl w:val="0"/>
                <w:numId w:val="13"/>
              </w:numPr>
            </w:pPr>
            <w:r>
              <w:t>stitching</w:t>
            </w:r>
          </w:p>
          <w:p w:rsidR="00D8265C" w:rsidRDefault="00D8265C" w:rsidP="00D8265C">
            <w:pPr>
              <w:pStyle w:val="ListParagraph"/>
              <w:numPr>
                <w:ilvl w:val="0"/>
                <w:numId w:val="13"/>
              </w:numPr>
            </w:pPr>
            <w:r>
              <w:t>appliqué</w:t>
            </w:r>
          </w:p>
          <w:p w:rsidR="00D8265C" w:rsidRDefault="00D8265C" w:rsidP="00D8265C">
            <w:pPr>
              <w:pStyle w:val="ListParagraph"/>
              <w:numPr>
                <w:ilvl w:val="0"/>
                <w:numId w:val="13"/>
              </w:numPr>
            </w:pPr>
            <w:r>
              <w:t>construction methods</w:t>
            </w:r>
          </w:p>
          <w:p w:rsidR="00D8265C" w:rsidRDefault="00D8265C" w:rsidP="00D8265C">
            <w:pPr>
              <w:pStyle w:val="ListParagraph"/>
              <w:numPr>
                <w:ilvl w:val="0"/>
                <w:numId w:val="13"/>
              </w:numPr>
            </w:pPr>
            <w:r>
              <w:lastRenderedPageBreak/>
              <w:t>printing</w:t>
            </w:r>
          </w:p>
          <w:p w:rsidR="00D8265C" w:rsidRDefault="00D8265C" w:rsidP="00D8265C">
            <w:r>
              <w:t>U</w:t>
            </w:r>
            <w:r>
              <w:t>se media and materials, as appropriate to students’ personal intentions, for example:</w:t>
            </w:r>
          </w:p>
          <w:p w:rsidR="00D8265C" w:rsidRDefault="00D8265C" w:rsidP="00D8265C">
            <w:pPr>
              <w:pStyle w:val="ListParagraph"/>
              <w:numPr>
                <w:ilvl w:val="0"/>
                <w:numId w:val="14"/>
              </w:numPr>
            </w:pPr>
            <w:r>
              <w:t>inks</w:t>
            </w:r>
          </w:p>
          <w:p w:rsidR="00D8265C" w:rsidRDefault="00D8265C" w:rsidP="00D8265C">
            <w:pPr>
              <w:pStyle w:val="ListParagraph"/>
              <w:numPr>
                <w:ilvl w:val="0"/>
                <w:numId w:val="14"/>
              </w:numPr>
            </w:pPr>
            <w:r>
              <w:t>yarns</w:t>
            </w:r>
          </w:p>
          <w:p w:rsidR="00D8265C" w:rsidRDefault="00D8265C" w:rsidP="00D8265C">
            <w:pPr>
              <w:pStyle w:val="ListParagraph"/>
              <w:numPr>
                <w:ilvl w:val="0"/>
                <w:numId w:val="14"/>
              </w:numPr>
            </w:pPr>
            <w:r>
              <w:t>threads</w:t>
            </w:r>
          </w:p>
          <w:p w:rsidR="00D8265C" w:rsidRDefault="00D8265C" w:rsidP="00D8265C">
            <w:pPr>
              <w:pStyle w:val="ListParagraph"/>
              <w:numPr>
                <w:ilvl w:val="0"/>
                <w:numId w:val="14"/>
              </w:numPr>
            </w:pPr>
            <w:r>
              <w:t>fibres</w:t>
            </w:r>
          </w:p>
          <w:p w:rsidR="00D8265C" w:rsidRDefault="00D8265C" w:rsidP="00D8265C">
            <w:pPr>
              <w:pStyle w:val="ListParagraph"/>
              <w:numPr>
                <w:ilvl w:val="0"/>
                <w:numId w:val="14"/>
              </w:numPr>
            </w:pPr>
            <w:r>
              <w:t>fabrics</w:t>
            </w:r>
          </w:p>
          <w:p w:rsidR="00D8265C" w:rsidRDefault="00D8265C" w:rsidP="00D8265C">
            <w:pPr>
              <w:pStyle w:val="ListParagraph"/>
              <w:numPr>
                <w:ilvl w:val="0"/>
                <w:numId w:val="14"/>
              </w:numPr>
            </w:pPr>
            <w:r>
              <w:t>textile materials</w:t>
            </w:r>
          </w:p>
          <w:p w:rsidR="00D8265C" w:rsidRDefault="00D8265C" w:rsidP="00D8265C">
            <w:pPr>
              <w:pStyle w:val="ListParagraph"/>
              <w:numPr>
                <w:ilvl w:val="0"/>
                <w:numId w:val="14"/>
              </w:numPr>
            </w:pPr>
            <w:r>
              <w:t>digital imagery</w:t>
            </w:r>
          </w:p>
        </w:tc>
        <w:tc>
          <w:tcPr>
            <w:tcW w:w="3417" w:type="dxa"/>
            <w:shd w:val="clear" w:color="auto" w:fill="7F7F7F" w:themeFill="text1" w:themeFillTint="80"/>
          </w:tcPr>
          <w:p w:rsidR="00D8265C" w:rsidRDefault="00D8265C" w:rsidP="00282C9E"/>
        </w:tc>
      </w:tr>
      <w:tr w:rsidR="004706D8" w:rsidTr="00DE6576">
        <w:trPr>
          <w:trHeight w:val="249"/>
        </w:trPr>
        <w:tc>
          <w:tcPr>
            <w:tcW w:w="2383" w:type="dxa"/>
            <w:shd w:val="clear" w:color="auto" w:fill="D9D9D9" w:themeFill="background1" w:themeFillShade="D9"/>
          </w:tcPr>
          <w:p w:rsidR="004706D8" w:rsidRPr="00BA4BCD" w:rsidRDefault="004706D8" w:rsidP="002771D8">
            <w:pPr>
              <w:rPr>
                <w:b/>
              </w:rPr>
            </w:pPr>
            <w:r w:rsidRPr="00BA4BCD">
              <w:rPr>
                <w:b/>
              </w:rPr>
              <w:t>Formative Assessment</w:t>
            </w:r>
          </w:p>
        </w:tc>
        <w:tc>
          <w:tcPr>
            <w:tcW w:w="6417" w:type="dxa"/>
            <w:gridSpan w:val="2"/>
          </w:tcPr>
          <w:p w:rsidR="004706D8" w:rsidRDefault="004706D8" w:rsidP="004706D8">
            <w:r>
              <w:t>Mock Exam: December 2020 (Year 10 &amp; 11)</w:t>
            </w:r>
          </w:p>
          <w:p w:rsidR="004706D8" w:rsidRDefault="004706D8" w:rsidP="004706D8">
            <w:r>
              <w:t>Mock Exam: May 2021 (Year 10)</w:t>
            </w:r>
          </w:p>
        </w:tc>
        <w:tc>
          <w:tcPr>
            <w:tcW w:w="3171" w:type="dxa"/>
            <w:shd w:val="clear" w:color="auto" w:fill="7F7F7F" w:themeFill="text1" w:themeFillTint="80"/>
          </w:tcPr>
          <w:p w:rsidR="004706D8" w:rsidRDefault="004706D8" w:rsidP="0051775B"/>
        </w:tc>
        <w:tc>
          <w:tcPr>
            <w:tcW w:w="3417" w:type="dxa"/>
            <w:shd w:val="clear" w:color="auto" w:fill="7F7F7F" w:themeFill="text1" w:themeFillTint="80"/>
          </w:tcPr>
          <w:p w:rsidR="004706D8" w:rsidRDefault="004706D8" w:rsidP="0051775B"/>
        </w:tc>
      </w:tr>
      <w:tr w:rsidR="0079071E" w:rsidTr="0079071E">
        <w:trPr>
          <w:trHeight w:val="700"/>
        </w:trPr>
        <w:tc>
          <w:tcPr>
            <w:tcW w:w="2383" w:type="dxa"/>
            <w:vMerge w:val="restart"/>
            <w:shd w:val="clear" w:color="auto" w:fill="D9D9D9" w:themeFill="background1" w:themeFillShade="D9"/>
          </w:tcPr>
          <w:p w:rsidR="0079071E" w:rsidRPr="00BA4BCD" w:rsidRDefault="0079071E">
            <w:pPr>
              <w:rPr>
                <w:b/>
              </w:rPr>
            </w:pPr>
            <w:r w:rsidRPr="00BA4BCD">
              <w:rPr>
                <w:b/>
              </w:rPr>
              <w:t xml:space="preserve">Summative Assessment </w:t>
            </w:r>
          </w:p>
        </w:tc>
        <w:tc>
          <w:tcPr>
            <w:tcW w:w="3247" w:type="dxa"/>
          </w:tcPr>
          <w:p w:rsidR="0079071E" w:rsidRDefault="0079071E" w:rsidP="0079071E">
            <w:pPr>
              <w:rPr>
                <w:sz w:val="20"/>
              </w:rPr>
            </w:pPr>
            <w:r>
              <w:rPr>
                <w:sz w:val="20"/>
              </w:rPr>
              <w:t xml:space="preserve">Charlie: </w:t>
            </w:r>
            <w:r>
              <w:rPr>
                <w:sz w:val="20"/>
              </w:rPr>
              <w:t xml:space="preserve">Wall Hanging </w:t>
            </w:r>
          </w:p>
          <w:p w:rsidR="0079071E" w:rsidRDefault="0079071E" w:rsidP="0079071E">
            <w:pPr>
              <w:rPr>
                <w:sz w:val="20"/>
              </w:rPr>
            </w:pPr>
            <w:r>
              <w:rPr>
                <w:sz w:val="20"/>
              </w:rPr>
              <w:t xml:space="preserve">Jamie: </w:t>
            </w:r>
            <w:r>
              <w:rPr>
                <w:sz w:val="20"/>
              </w:rPr>
              <w:t>Wall Hanging</w:t>
            </w:r>
          </w:p>
          <w:p w:rsidR="0079071E" w:rsidRDefault="0079071E" w:rsidP="0079071E">
            <w:pPr>
              <w:rPr>
                <w:sz w:val="20"/>
              </w:rPr>
            </w:pPr>
            <w:r>
              <w:rPr>
                <w:sz w:val="20"/>
              </w:rPr>
              <w:t xml:space="preserve">Preston: </w:t>
            </w:r>
            <w:r>
              <w:rPr>
                <w:sz w:val="20"/>
              </w:rPr>
              <w:t>Canvas</w:t>
            </w:r>
          </w:p>
          <w:p w:rsidR="0079071E" w:rsidRPr="0079071E" w:rsidRDefault="0079071E">
            <w:pPr>
              <w:rPr>
                <w:sz w:val="20"/>
              </w:rPr>
            </w:pPr>
            <w:r>
              <w:rPr>
                <w:sz w:val="20"/>
              </w:rPr>
              <w:t>Mikyla:</w:t>
            </w:r>
            <w:r>
              <w:rPr>
                <w:sz w:val="20"/>
              </w:rPr>
              <w:t xml:space="preserve"> Waistcoat </w:t>
            </w:r>
          </w:p>
        </w:tc>
        <w:tc>
          <w:tcPr>
            <w:tcW w:w="3170" w:type="dxa"/>
            <w:vMerge w:val="restart"/>
          </w:tcPr>
          <w:p w:rsidR="0079071E" w:rsidRDefault="0079071E" w:rsidP="0079071E">
            <w:pPr>
              <w:rPr>
                <w:sz w:val="20"/>
              </w:rPr>
            </w:pPr>
            <w:r>
              <w:rPr>
                <w:sz w:val="20"/>
              </w:rPr>
              <w:t xml:space="preserve">Eden: </w:t>
            </w:r>
            <w:r>
              <w:rPr>
                <w:sz w:val="20"/>
              </w:rPr>
              <w:t>Wall Hanging</w:t>
            </w:r>
          </w:p>
          <w:p w:rsidR="0079071E" w:rsidRDefault="0079071E" w:rsidP="0079071E">
            <w:pPr>
              <w:rPr>
                <w:sz w:val="20"/>
              </w:rPr>
            </w:pPr>
            <w:r>
              <w:rPr>
                <w:sz w:val="20"/>
              </w:rPr>
              <w:t xml:space="preserve">Mason: </w:t>
            </w:r>
            <w:r>
              <w:rPr>
                <w:sz w:val="20"/>
              </w:rPr>
              <w:t>Canvas</w:t>
            </w:r>
          </w:p>
          <w:p w:rsidR="0079071E" w:rsidRDefault="0079071E" w:rsidP="0079071E">
            <w:pPr>
              <w:rPr>
                <w:sz w:val="20"/>
              </w:rPr>
            </w:pPr>
            <w:r>
              <w:rPr>
                <w:sz w:val="20"/>
              </w:rPr>
              <w:t xml:space="preserve">Fenton: </w:t>
            </w:r>
            <w:r>
              <w:rPr>
                <w:sz w:val="20"/>
              </w:rPr>
              <w:t>Wall Hanging</w:t>
            </w:r>
          </w:p>
          <w:p w:rsidR="0079071E" w:rsidRDefault="0079071E" w:rsidP="0079071E">
            <w:r>
              <w:rPr>
                <w:sz w:val="20"/>
              </w:rPr>
              <w:t xml:space="preserve">Harley: </w:t>
            </w:r>
            <w:r>
              <w:rPr>
                <w:sz w:val="20"/>
              </w:rPr>
              <w:t>Wall Hanging</w:t>
            </w:r>
          </w:p>
        </w:tc>
        <w:tc>
          <w:tcPr>
            <w:tcW w:w="3171" w:type="dxa"/>
            <w:vMerge w:val="restart"/>
            <w:shd w:val="clear" w:color="auto" w:fill="7F7F7F" w:themeFill="text1" w:themeFillTint="80"/>
          </w:tcPr>
          <w:p w:rsidR="0079071E" w:rsidRDefault="0079071E"/>
        </w:tc>
        <w:tc>
          <w:tcPr>
            <w:tcW w:w="3417" w:type="dxa"/>
            <w:vMerge w:val="restart"/>
            <w:shd w:val="clear" w:color="auto" w:fill="7F7F7F" w:themeFill="text1" w:themeFillTint="80"/>
          </w:tcPr>
          <w:p w:rsidR="0079071E" w:rsidRDefault="0079071E"/>
        </w:tc>
      </w:tr>
      <w:tr w:rsidR="0079071E" w:rsidTr="0079071E">
        <w:trPr>
          <w:trHeight w:val="700"/>
        </w:trPr>
        <w:tc>
          <w:tcPr>
            <w:tcW w:w="2383" w:type="dxa"/>
            <w:vMerge/>
            <w:shd w:val="clear" w:color="auto" w:fill="D9D9D9" w:themeFill="background1" w:themeFillShade="D9"/>
          </w:tcPr>
          <w:p w:rsidR="0079071E" w:rsidRPr="00BA4BCD" w:rsidRDefault="0079071E">
            <w:pPr>
              <w:rPr>
                <w:b/>
              </w:rPr>
            </w:pPr>
          </w:p>
        </w:tc>
        <w:tc>
          <w:tcPr>
            <w:tcW w:w="3247" w:type="dxa"/>
          </w:tcPr>
          <w:p w:rsidR="0079071E" w:rsidRDefault="0079071E" w:rsidP="0079071E">
            <w:pPr>
              <w:rPr>
                <w:sz w:val="20"/>
              </w:rPr>
            </w:pPr>
            <w:r>
              <w:rPr>
                <w:sz w:val="20"/>
              </w:rPr>
              <w:t>Eden</w:t>
            </w:r>
            <w:r>
              <w:rPr>
                <w:sz w:val="20"/>
              </w:rPr>
              <w:t xml:space="preserve">: </w:t>
            </w:r>
            <w:r>
              <w:rPr>
                <w:sz w:val="20"/>
              </w:rPr>
              <w:t xml:space="preserve">Costume </w:t>
            </w:r>
          </w:p>
          <w:p w:rsidR="0079071E" w:rsidRDefault="0079071E" w:rsidP="0079071E">
            <w:pPr>
              <w:rPr>
                <w:sz w:val="20"/>
              </w:rPr>
            </w:pPr>
            <w:r>
              <w:rPr>
                <w:sz w:val="20"/>
              </w:rPr>
              <w:t xml:space="preserve">Mason: </w:t>
            </w:r>
            <w:r>
              <w:rPr>
                <w:sz w:val="20"/>
              </w:rPr>
              <w:t>Canvas</w:t>
            </w:r>
          </w:p>
          <w:p w:rsidR="0079071E" w:rsidRDefault="0079071E" w:rsidP="0079071E">
            <w:pPr>
              <w:rPr>
                <w:sz w:val="20"/>
              </w:rPr>
            </w:pPr>
            <w:r>
              <w:rPr>
                <w:sz w:val="20"/>
              </w:rPr>
              <w:t xml:space="preserve">Fenton: </w:t>
            </w:r>
            <w:r>
              <w:rPr>
                <w:sz w:val="20"/>
              </w:rPr>
              <w:t>Wooden Canvas</w:t>
            </w:r>
          </w:p>
          <w:p w:rsidR="0079071E" w:rsidRDefault="0079071E" w:rsidP="0079071E">
            <w:pPr>
              <w:rPr>
                <w:sz w:val="20"/>
              </w:rPr>
            </w:pPr>
            <w:r>
              <w:rPr>
                <w:sz w:val="20"/>
              </w:rPr>
              <w:t xml:space="preserve">Harley: </w:t>
            </w:r>
            <w:r>
              <w:rPr>
                <w:sz w:val="20"/>
              </w:rPr>
              <w:t xml:space="preserve">Costume </w:t>
            </w:r>
          </w:p>
        </w:tc>
        <w:tc>
          <w:tcPr>
            <w:tcW w:w="3170" w:type="dxa"/>
            <w:vMerge/>
          </w:tcPr>
          <w:p w:rsidR="0079071E" w:rsidRDefault="0079071E"/>
        </w:tc>
        <w:tc>
          <w:tcPr>
            <w:tcW w:w="3171" w:type="dxa"/>
            <w:vMerge/>
            <w:shd w:val="clear" w:color="auto" w:fill="7F7F7F" w:themeFill="text1" w:themeFillTint="80"/>
          </w:tcPr>
          <w:p w:rsidR="0079071E" w:rsidRDefault="0079071E"/>
        </w:tc>
        <w:tc>
          <w:tcPr>
            <w:tcW w:w="3417" w:type="dxa"/>
            <w:vMerge/>
            <w:shd w:val="clear" w:color="auto" w:fill="7F7F7F" w:themeFill="text1" w:themeFillTint="80"/>
          </w:tcPr>
          <w:p w:rsidR="0079071E" w:rsidRDefault="0079071E"/>
        </w:tc>
      </w:tr>
      <w:tr w:rsidR="00986940" w:rsidTr="002639AA">
        <w:trPr>
          <w:trHeight w:val="236"/>
        </w:trPr>
        <w:tc>
          <w:tcPr>
            <w:tcW w:w="2383" w:type="dxa"/>
            <w:shd w:val="clear" w:color="auto" w:fill="D9D9D9" w:themeFill="background1" w:themeFillShade="D9"/>
          </w:tcPr>
          <w:p w:rsidR="00986940" w:rsidRPr="00BA4BCD" w:rsidRDefault="00986940">
            <w:pPr>
              <w:rPr>
                <w:b/>
              </w:rPr>
            </w:pPr>
            <w:r>
              <w:rPr>
                <w:b/>
                <w:sz w:val="20"/>
                <w:szCs w:val="20"/>
              </w:rPr>
              <w:t>CORE Focus</w:t>
            </w:r>
          </w:p>
        </w:tc>
        <w:tc>
          <w:tcPr>
            <w:tcW w:w="3247" w:type="dxa"/>
          </w:tcPr>
          <w:p w:rsidR="00986940" w:rsidRPr="00E34CE6" w:rsidRDefault="00986940" w:rsidP="00E34CE6">
            <w:r w:rsidRPr="00E34CE6">
              <w:t>-</w:t>
            </w:r>
            <w:r w:rsidRPr="00E34CE6">
              <w:rPr>
                <w:b/>
              </w:rPr>
              <w:t>Character:</w:t>
            </w:r>
            <w:r w:rsidRPr="00E34CE6">
              <w:t xml:space="preserve"> </w:t>
            </w:r>
            <w:r w:rsidR="00E34CE6">
              <w:t>D</w:t>
            </w:r>
            <w:r w:rsidR="00E34CE6" w:rsidRPr="00E34CE6">
              <w:t>evelop creative, imaginative and intuitive capabilities when exploring and making images, artefacts and products</w:t>
            </w:r>
            <w:r w:rsidR="00E34CE6" w:rsidRPr="00E34CE6">
              <w:t>.</w:t>
            </w:r>
          </w:p>
          <w:p w:rsidR="00986940" w:rsidRPr="00E34CE6" w:rsidRDefault="00986940" w:rsidP="00E34CE6">
            <w:r w:rsidRPr="00E34CE6">
              <w:rPr>
                <w:b/>
              </w:rPr>
              <w:t>-Character:</w:t>
            </w:r>
            <w:r w:rsidRPr="00E34CE6">
              <w:t xml:space="preserve"> Peer Assessment  </w:t>
            </w:r>
          </w:p>
          <w:p w:rsidR="00986940" w:rsidRPr="00E34CE6" w:rsidRDefault="00986940" w:rsidP="00E34CE6">
            <w:r w:rsidRPr="00E34CE6">
              <w:t>-</w:t>
            </w:r>
            <w:r w:rsidRPr="00E34CE6">
              <w:rPr>
                <w:b/>
              </w:rPr>
              <w:t>Oracy:</w:t>
            </w:r>
            <w:r w:rsidRPr="00E34CE6">
              <w:t xml:space="preserve"> </w:t>
            </w:r>
            <w:r w:rsidR="00E34CE6" w:rsidRPr="00E34CE6">
              <w:t>Student led class discussions.</w:t>
            </w:r>
          </w:p>
          <w:p w:rsidR="00E34CE6" w:rsidRPr="00E34CE6" w:rsidRDefault="00986940" w:rsidP="00E34CE6">
            <w:r w:rsidRPr="00E34CE6">
              <w:t>-</w:t>
            </w:r>
            <w:r w:rsidRPr="00E34CE6">
              <w:rPr>
                <w:b/>
              </w:rPr>
              <w:t>Respects:</w:t>
            </w:r>
            <w:r w:rsidRPr="00E34CE6">
              <w:t xml:space="preserve"> Students are expected to manage their own time effectively by using good communication skills with peers to organise the usage of resources in a fair and orderly manner. </w:t>
            </w:r>
            <w:r w:rsidR="00E34CE6" w:rsidRPr="00E34CE6">
              <w:t>A</w:t>
            </w:r>
            <w:r w:rsidR="00E34CE6" w:rsidRPr="00E34CE6">
              <w:t xml:space="preserve">cquire and develop technical skills through working </w:t>
            </w:r>
            <w:r w:rsidR="00E34CE6" w:rsidRPr="00E34CE6">
              <w:lastRenderedPageBreak/>
              <w:t>with a broad range of media, materials, techniques, processes and technologies with purpose and intent</w:t>
            </w:r>
            <w:r w:rsidR="00E34CE6">
              <w:t>.</w:t>
            </w:r>
          </w:p>
          <w:p w:rsidR="00986940" w:rsidRPr="00E34CE6" w:rsidRDefault="00986940" w:rsidP="00E34CE6"/>
          <w:p w:rsidR="00986940" w:rsidRPr="00E34CE6" w:rsidRDefault="00986940" w:rsidP="00E34CE6"/>
        </w:tc>
        <w:tc>
          <w:tcPr>
            <w:tcW w:w="3170" w:type="dxa"/>
          </w:tcPr>
          <w:p w:rsidR="00E34CE6" w:rsidRPr="00E34CE6" w:rsidRDefault="00986940" w:rsidP="00E34CE6">
            <w:r w:rsidRPr="00E34CE6">
              <w:lastRenderedPageBreak/>
              <w:t>-</w:t>
            </w:r>
            <w:r w:rsidRPr="00E34CE6">
              <w:rPr>
                <w:b/>
              </w:rPr>
              <w:t>Resilience:</w:t>
            </w:r>
            <w:r w:rsidRPr="00E34CE6">
              <w:t xml:space="preserve"> </w:t>
            </w:r>
            <w:r w:rsidR="00E34CE6">
              <w:t>A</w:t>
            </w:r>
            <w:r w:rsidR="00E34CE6" w:rsidRPr="00E34CE6">
              <w:t>cquire and develop technical skills through working with a broad range of media, materials, techniques, processes and technologies with purpose and intent.</w:t>
            </w:r>
          </w:p>
          <w:p w:rsidR="00986940" w:rsidRPr="00E34CE6" w:rsidRDefault="00986940" w:rsidP="00E34CE6">
            <w:r w:rsidRPr="00E34CE6">
              <w:t>-</w:t>
            </w:r>
            <w:r w:rsidRPr="00E34CE6">
              <w:rPr>
                <w:b/>
              </w:rPr>
              <w:t>Respect:</w:t>
            </w:r>
            <w:r w:rsidRPr="00E34CE6">
              <w:t xml:space="preserve"> </w:t>
            </w:r>
            <w:r w:rsidR="00E34CE6">
              <w:t>D</w:t>
            </w:r>
            <w:r w:rsidR="00E34CE6" w:rsidRPr="00E34CE6">
              <w:t>evelop knowledge and understanding of art, craft and design in historical and contemporary contexts, societies and cultures</w:t>
            </w:r>
            <w:r w:rsidRPr="00E34CE6">
              <w:t>.</w:t>
            </w:r>
          </w:p>
          <w:p w:rsidR="00E34CE6" w:rsidRPr="00E34CE6" w:rsidRDefault="00986940" w:rsidP="00E34CE6">
            <w:r w:rsidRPr="00E34CE6">
              <w:t>-</w:t>
            </w:r>
            <w:r w:rsidRPr="00E34CE6">
              <w:rPr>
                <w:b/>
              </w:rPr>
              <w:t>Emotional Intelligence</w:t>
            </w:r>
            <w:r w:rsidR="00E34CE6" w:rsidRPr="00E34CE6">
              <w:rPr>
                <w:b/>
              </w:rPr>
              <w:t xml:space="preserve"> &amp; Oracy</w:t>
            </w:r>
            <w:r w:rsidRPr="00E34CE6">
              <w:rPr>
                <w:b/>
              </w:rPr>
              <w:t>:</w:t>
            </w:r>
            <w:r w:rsidRPr="00E34CE6">
              <w:t xml:space="preserve"> </w:t>
            </w:r>
            <w:r w:rsidR="00E34CE6">
              <w:t>D</w:t>
            </w:r>
            <w:r w:rsidR="00E34CE6" w:rsidRPr="00E34CE6">
              <w:t xml:space="preserve">evelop critical understanding through investigative, analytical, </w:t>
            </w:r>
            <w:r w:rsidR="00E34CE6" w:rsidRPr="00E34CE6">
              <w:lastRenderedPageBreak/>
              <w:t>experimental, practical, technical and expressive skills</w:t>
            </w:r>
            <w:r w:rsidR="00E34CE6" w:rsidRPr="00E34CE6">
              <w:t>.</w:t>
            </w:r>
          </w:p>
          <w:p w:rsidR="00986940" w:rsidRPr="00E34CE6" w:rsidRDefault="00986940" w:rsidP="00E34CE6">
            <w:r w:rsidRPr="00E34CE6">
              <w:t>-</w:t>
            </w:r>
            <w:r w:rsidRPr="00E34CE6">
              <w:rPr>
                <w:b/>
              </w:rPr>
              <w:t>Oracy</w:t>
            </w:r>
            <w:r w:rsidR="00E34CE6" w:rsidRPr="00E34CE6">
              <w:rPr>
                <w:b/>
              </w:rPr>
              <w:t xml:space="preserve"> &amp; Resilience</w:t>
            </w:r>
            <w:r w:rsidRPr="00E34CE6">
              <w:rPr>
                <w:b/>
              </w:rPr>
              <w:t>:</w:t>
            </w:r>
            <w:r w:rsidRPr="00E34CE6">
              <w:t xml:space="preserve"> </w:t>
            </w:r>
            <w:r w:rsidR="00E34CE6" w:rsidRPr="00E34CE6">
              <w:t>become confident in taking risks and learn from experience when exploring and experimenting with ideas, processes, media, materials and techniques</w:t>
            </w:r>
            <w:r w:rsidR="00E34CE6" w:rsidRPr="00E34CE6">
              <w:t>.</w:t>
            </w:r>
          </w:p>
          <w:p w:rsidR="00986940" w:rsidRPr="00E34CE6" w:rsidRDefault="00986940" w:rsidP="00E34CE6"/>
        </w:tc>
        <w:tc>
          <w:tcPr>
            <w:tcW w:w="3171" w:type="dxa"/>
          </w:tcPr>
          <w:p w:rsidR="00986940" w:rsidRPr="00E34CE6" w:rsidRDefault="00986940" w:rsidP="00E34CE6">
            <w:r w:rsidRPr="00E34CE6">
              <w:lastRenderedPageBreak/>
              <w:t>-</w:t>
            </w:r>
            <w:r w:rsidRPr="00E34CE6">
              <w:rPr>
                <w:b/>
              </w:rPr>
              <w:t>Emotional Intelligence:</w:t>
            </w:r>
            <w:r w:rsidRPr="00E34CE6">
              <w:t xml:space="preserve"> </w:t>
            </w:r>
            <w:r w:rsidR="00E34CE6">
              <w:t>D</w:t>
            </w:r>
            <w:r w:rsidR="00E34CE6" w:rsidRPr="00E34CE6">
              <w:t>evelop an awareness of the purposes, intentions and functions of art, craft and design in a variety of contexts and as appropriate to students’ own work</w:t>
            </w:r>
            <w:r w:rsidR="00E34CE6" w:rsidRPr="00E34CE6">
              <w:t>.</w:t>
            </w:r>
          </w:p>
          <w:p w:rsidR="00986940" w:rsidRPr="00E34CE6" w:rsidRDefault="00986940" w:rsidP="00E34CE6">
            <w:r w:rsidRPr="00E34CE6">
              <w:t>-</w:t>
            </w:r>
            <w:r w:rsidRPr="00E34CE6">
              <w:rPr>
                <w:b/>
              </w:rPr>
              <w:t>Oracy:</w:t>
            </w:r>
            <w:r w:rsidRPr="00E34CE6">
              <w:t xml:space="preserve"> Verbalise technical processes reflecting on the personal challenges. Peers &amp; Self-assessment. </w:t>
            </w:r>
            <w:r w:rsidR="00E34CE6" w:rsidRPr="00E34CE6">
              <w:t>D</w:t>
            </w:r>
            <w:r w:rsidR="00E34CE6" w:rsidRPr="00E34CE6">
              <w:t>evelop and refine ideas and proposals, personal outcomes or solutions with increasing independence</w:t>
            </w:r>
            <w:r w:rsidR="00E34CE6">
              <w:t>.</w:t>
            </w:r>
          </w:p>
          <w:p w:rsidR="00E34CE6" w:rsidRPr="00E34CE6" w:rsidRDefault="00986940" w:rsidP="00E34CE6">
            <w:r w:rsidRPr="00E34CE6">
              <w:t>-</w:t>
            </w:r>
            <w:r w:rsidRPr="00E34CE6">
              <w:rPr>
                <w:b/>
              </w:rPr>
              <w:t>Resilience:</w:t>
            </w:r>
            <w:r w:rsidRPr="00E34CE6">
              <w:t xml:space="preserve"> </w:t>
            </w:r>
            <w:r w:rsidR="00E34CE6">
              <w:t>D</w:t>
            </w:r>
            <w:r w:rsidR="00E34CE6" w:rsidRPr="00E34CE6">
              <w:t xml:space="preserve">evelop and refine ideas and proposals, personal </w:t>
            </w:r>
            <w:r w:rsidR="00E34CE6" w:rsidRPr="00E34CE6">
              <w:lastRenderedPageBreak/>
              <w:t>outcomes or solutions with increasing independence</w:t>
            </w:r>
          </w:p>
          <w:p w:rsidR="00986940" w:rsidRPr="00E34CE6" w:rsidRDefault="00986940" w:rsidP="00E34CE6"/>
        </w:tc>
        <w:tc>
          <w:tcPr>
            <w:tcW w:w="3417" w:type="dxa"/>
            <w:shd w:val="clear" w:color="auto" w:fill="7F7F7F" w:themeFill="text1" w:themeFillTint="80"/>
          </w:tcPr>
          <w:p w:rsidR="00986940" w:rsidRPr="00246126" w:rsidRDefault="00986940" w:rsidP="001E12A9">
            <w:pPr>
              <w:rPr>
                <w:sz w:val="20"/>
                <w:szCs w:val="20"/>
              </w:rPr>
            </w:pPr>
          </w:p>
        </w:tc>
      </w:tr>
      <w:tr w:rsidR="00986940" w:rsidTr="002639AA">
        <w:trPr>
          <w:trHeight w:val="236"/>
        </w:trPr>
        <w:tc>
          <w:tcPr>
            <w:tcW w:w="2383" w:type="dxa"/>
            <w:shd w:val="clear" w:color="auto" w:fill="D9D9D9" w:themeFill="background1" w:themeFillShade="D9"/>
          </w:tcPr>
          <w:p w:rsidR="00986940" w:rsidRPr="00BA4BCD" w:rsidRDefault="00986940" w:rsidP="008C2A0C">
            <w:pPr>
              <w:rPr>
                <w:b/>
              </w:rPr>
            </w:pPr>
            <w:bookmarkStart w:id="0" w:name="_GoBack" w:colFirst="4" w:colLast="4"/>
            <w:r>
              <w:rPr>
                <w:b/>
              </w:rPr>
              <w:t xml:space="preserve">Behaviour Principles </w:t>
            </w:r>
          </w:p>
        </w:tc>
        <w:tc>
          <w:tcPr>
            <w:tcW w:w="3247" w:type="dxa"/>
          </w:tcPr>
          <w:p w:rsidR="00E34CE6" w:rsidRDefault="00E34CE6" w:rsidP="002639AA">
            <w:r>
              <w:t>Trust</w:t>
            </w:r>
            <w:r>
              <w:t xml:space="preserve">- </w:t>
            </w:r>
            <w:r>
              <w:t>become confident in taking risks and learn from experience when exploring and experimenting with ideas, processes, media, materials and techniques</w:t>
            </w:r>
          </w:p>
          <w:p w:rsidR="00986940" w:rsidRDefault="00E34CE6" w:rsidP="002639AA">
            <w:r>
              <w:t>Kindness</w:t>
            </w:r>
          </w:p>
        </w:tc>
        <w:tc>
          <w:tcPr>
            <w:tcW w:w="3170" w:type="dxa"/>
          </w:tcPr>
          <w:p w:rsidR="00986940" w:rsidRDefault="00986940" w:rsidP="002639AA">
            <w:r>
              <w:t xml:space="preserve">Integrity </w:t>
            </w:r>
          </w:p>
          <w:p w:rsidR="002639AA" w:rsidRDefault="002639AA" w:rsidP="002639AA">
            <w:r>
              <w:t>Honesty</w:t>
            </w:r>
          </w:p>
        </w:tc>
        <w:tc>
          <w:tcPr>
            <w:tcW w:w="3171" w:type="dxa"/>
          </w:tcPr>
          <w:p w:rsidR="00986940" w:rsidRDefault="00986940" w:rsidP="002639AA">
            <w:r>
              <w:t xml:space="preserve">Integrity </w:t>
            </w:r>
          </w:p>
          <w:p w:rsidR="00986940" w:rsidRDefault="00986940" w:rsidP="002639AA">
            <w:r>
              <w:t>Honesty</w:t>
            </w:r>
          </w:p>
          <w:p w:rsidR="002639AA" w:rsidRDefault="002639AA" w:rsidP="002639AA">
            <w:r>
              <w:t>Respect</w:t>
            </w:r>
          </w:p>
          <w:p w:rsidR="00E34CE6" w:rsidRDefault="00986940" w:rsidP="002639AA">
            <w:r>
              <w:t>Trust</w:t>
            </w:r>
            <w:r w:rsidR="00E34CE6">
              <w:t xml:space="preserve">- </w:t>
            </w:r>
            <w:r w:rsidR="00E34CE6">
              <w:t>demonstrate safe working practices in art, craft and design.</w:t>
            </w:r>
          </w:p>
          <w:p w:rsidR="00986940" w:rsidRDefault="00986940" w:rsidP="002639AA"/>
        </w:tc>
        <w:tc>
          <w:tcPr>
            <w:tcW w:w="3417" w:type="dxa"/>
            <w:shd w:val="clear" w:color="auto" w:fill="7F7F7F" w:themeFill="text1" w:themeFillTint="80"/>
          </w:tcPr>
          <w:p w:rsidR="00986940" w:rsidRDefault="00986940"/>
        </w:tc>
      </w:tr>
      <w:tr w:rsidR="00986940" w:rsidTr="002639AA">
        <w:trPr>
          <w:trHeight w:val="236"/>
        </w:trPr>
        <w:tc>
          <w:tcPr>
            <w:tcW w:w="2383" w:type="dxa"/>
            <w:shd w:val="clear" w:color="auto" w:fill="D9D9D9" w:themeFill="background1" w:themeFillShade="D9"/>
          </w:tcPr>
          <w:p w:rsidR="00986940" w:rsidRDefault="00986940">
            <w:pPr>
              <w:rPr>
                <w:b/>
                <w:sz w:val="20"/>
                <w:szCs w:val="20"/>
              </w:rPr>
            </w:pPr>
            <w:r>
              <w:rPr>
                <w:b/>
                <w:sz w:val="20"/>
                <w:szCs w:val="20"/>
              </w:rPr>
              <w:t xml:space="preserve">Therapeutic Provision </w:t>
            </w:r>
          </w:p>
        </w:tc>
        <w:tc>
          <w:tcPr>
            <w:tcW w:w="3247" w:type="dxa"/>
          </w:tcPr>
          <w:p w:rsidR="00986940" w:rsidRDefault="00986940"/>
        </w:tc>
        <w:tc>
          <w:tcPr>
            <w:tcW w:w="3170" w:type="dxa"/>
          </w:tcPr>
          <w:p w:rsidR="00986940" w:rsidRDefault="00986940"/>
        </w:tc>
        <w:tc>
          <w:tcPr>
            <w:tcW w:w="3171" w:type="dxa"/>
          </w:tcPr>
          <w:p w:rsidR="00986940" w:rsidRDefault="00986940"/>
        </w:tc>
        <w:tc>
          <w:tcPr>
            <w:tcW w:w="3417" w:type="dxa"/>
            <w:shd w:val="clear" w:color="auto" w:fill="7F7F7F" w:themeFill="text1" w:themeFillTint="80"/>
          </w:tcPr>
          <w:p w:rsidR="00986940" w:rsidRDefault="00986940"/>
        </w:tc>
      </w:tr>
      <w:bookmarkEnd w:id="0"/>
    </w:tbl>
    <w:p w:rsidR="006E6F0E" w:rsidRDefault="006E6F0E" w:rsidP="008F5A59"/>
    <w:sectPr w:rsidR="006E6F0E" w:rsidSect="008F5A59">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6F4" w:rsidRDefault="005776F4" w:rsidP="005776F4">
      <w:pPr>
        <w:spacing w:after="0" w:line="240" w:lineRule="auto"/>
      </w:pPr>
      <w:r>
        <w:separator/>
      </w:r>
    </w:p>
  </w:endnote>
  <w:endnote w:type="continuationSeparator" w:id="0">
    <w:p w:rsidR="005776F4" w:rsidRDefault="005776F4" w:rsidP="00577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6F4" w:rsidRDefault="005776F4">
    <w:pPr>
      <w:pStyle w:val="Footer"/>
    </w:pPr>
    <w:r>
      <w:rPr>
        <w:noProof/>
        <w:lang w:eastAsia="en-GB"/>
      </w:rPr>
      <w:drawing>
        <wp:anchor distT="0" distB="0" distL="114300" distR="114300" simplePos="0" relativeHeight="251661312" behindDoc="0" locked="0" layoutInCell="1" allowOverlap="1" wp14:anchorId="578B7DD1" wp14:editId="1D66A447">
          <wp:simplePos x="0" y="0"/>
          <wp:positionH relativeFrom="page">
            <wp:posOffset>506027</wp:posOffset>
          </wp:positionH>
          <wp:positionV relativeFrom="paragraph">
            <wp:posOffset>-1961965</wp:posOffset>
          </wp:positionV>
          <wp:extent cx="9767307" cy="2482215"/>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9767307" cy="2482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6F4" w:rsidRDefault="005776F4" w:rsidP="005776F4">
      <w:pPr>
        <w:spacing w:after="0" w:line="240" w:lineRule="auto"/>
      </w:pPr>
      <w:r>
        <w:separator/>
      </w:r>
    </w:p>
  </w:footnote>
  <w:footnote w:type="continuationSeparator" w:id="0">
    <w:p w:rsidR="005776F4" w:rsidRDefault="005776F4" w:rsidP="005776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4A83"/>
    <w:multiLevelType w:val="multilevel"/>
    <w:tmpl w:val="83FA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466BF"/>
    <w:multiLevelType w:val="hybridMultilevel"/>
    <w:tmpl w:val="081A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53418"/>
    <w:multiLevelType w:val="hybridMultilevel"/>
    <w:tmpl w:val="4F8AC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5C091A"/>
    <w:multiLevelType w:val="hybridMultilevel"/>
    <w:tmpl w:val="D3167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965A1C"/>
    <w:multiLevelType w:val="hybridMultilevel"/>
    <w:tmpl w:val="35E05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EC1498"/>
    <w:multiLevelType w:val="multilevel"/>
    <w:tmpl w:val="92BC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03D61"/>
    <w:multiLevelType w:val="hybridMultilevel"/>
    <w:tmpl w:val="E6944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D5699D"/>
    <w:multiLevelType w:val="hybridMultilevel"/>
    <w:tmpl w:val="13E6C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666481"/>
    <w:multiLevelType w:val="multilevel"/>
    <w:tmpl w:val="CB10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6A0EBE"/>
    <w:multiLevelType w:val="hybridMultilevel"/>
    <w:tmpl w:val="6756D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6C1418"/>
    <w:multiLevelType w:val="multilevel"/>
    <w:tmpl w:val="0B48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9D4363"/>
    <w:multiLevelType w:val="hybridMultilevel"/>
    <w:tmpl w:val="E21E1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30D6BC4"/>
    <w:multiLevelType w:val="multilevel"/>
    <w:tmpl w:val="3DDEF3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641E2501"/>
    <w:multiLevelType w:val="multilevel"/>
    <w:tmpl w:val="8EE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E0402D"/>
    <w:multiLevelType w:val="hybridMultilevel"/>
    <w:tmpl w:val="044AD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0"/>
  </w:num>
  <w:num w:numId="3">
    <w:abstractNumId w:val="2"/>
  </w:num>
  <w:num w:numId="4">
    <w:abstractNumId w:val="7"/>
  </w:num>
  <w:num w:numId="5">
    <w:abstractNumId w:val="8"/>
  </w:num>
  <w:num w:numId="6">
    <w:abstractNumId w:val="6"/>
  </w:num>
  <w:num w:numId="7">
    <w:abstractNumId w:val="5"/>
  </w:num>
  <w:num w:numId="8">
    <w:abstractNumId w:val="11"/>
  </w:num>
  <w:num w:numId="9">
    <w:abstractNumId w:val="12"/>
  </w:num>
  <w:num w:numId="10">
    <w:abstractNumId w:val="14"/>
  </w:num>
  <w:num w:numId="11">
    <w:abstractNumId w:val="1"/>
  </w:num>
  <w:num w:numId="12">
    <w:abstractNumId w:val="4"/>
  </w:num>
  <w:num w:numId="13">
    <w:abstractNumId w:val="9"/>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AFD"/>
    <w:rsid w:val="000838D0"/>
    <w:rsid w:val="00100BA4"/>
    <w:rsid w:val="00131204"/>
    <w:rsid w:val="001E12A9"/>
    <w:rsid w:val="002313D8"/>
    <w:rsid w:val="002639AA"/>
    <w:rsid w:val="002762CA"/>
    <w:rsid w:val="002771D8"/>
    <w:rsid w:val="00282C9E"/>
    <w:rsid w:val="003646F5"/>
    <w:rsid w:val="004441BF"/>
    <w:rsid w:val="004706D8"/>
    <w:rsid w:val="00480C91"/>
    <w:rsid w:val="00491E18"/>
    <w:rsid w:val="0051775B"/>
    <w:rsid w:val="005776F4"/>
    <w:rsid w:val="00585DA7"/>
    <w:rsid w:val="005F05B6"/>
    <w:rsid w:val="00604A64"/>
    <w:rsid w:val="00606E7D"/>
    <w:rsid w:val="0062000B"/>
    <w:rsid w:val="006D6567"/>
    <w:rsid w:val="006D77D7"/>
    <w:rsid w:val="006E6F0E"/>
    <w:rsid w:val="006F1919"/>
    <w:rsid w:val="00752FE9"/>
    <w:rsid w:val="0079071E"/>
    <w:rsid w:val="007A05E0"/>
    <w:rsid w:val="007A5328"/>
    <w:rsid w:val="0085166E"/>
    <w:rsid w:val="00861120"/>
    <w:rsid w:val="008C2A0C"/>
    <w:rsid w:val="008F5A59"/>
    <w:rsid w:val="0096154C"/>
    <w:rsid w:val="00986940"/>
    <w:rsid w:val="00994848"/>
    <w:rsid w:val="009B7907"/>
    <w:rsid w:val="00B31AFD"/>
    <w:rsid w:val="00B87333"/>
    <w:rsid w:val="00BA4BCD"/>
    <w:rsid w:val="00BD487D"/>
    <w:rsid w:val="00C1525D"/>
    <w:rsid w:val="00D024DC"/>
    <w:rsid w:val="00D8265C"/>
    <w:rsid w:val="00D96CD4"/>
    <w:rsid w:val="00DF6618"/>
    <w:rsid w:val="00E34CE6"/>
    <w:rsid w:val="00F40FEB"/>
    <w:rsid w:val="00F62A97"/>
    <w:rsid w:val="00F947FD"/>
    <w:rsid w:val="00FA7599"/>
    <w:rsid w:val="00FF0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3467D"/>
  <w15:chartTrackingRefBased/>
  <w15:docId w15:val="{96FA15C7-BAA0-4072-B5E7-55D2FF84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2C9E"/>
    <w:pPr>
      <w:ind w:left="720"/>
      <w:contextualSpacing/>
    </w:pPr>
  </w:style>
  <w:style w:type="paragraph" w:styleId="Header">
    <w:name w:val="header"/>
    <w:basedOn w:val="Normal"/>
    <w:link w:val="HeaderChar"/>
    <w:uiPriority w:val="99"/>
    <w:unhideWhenUsed/>
    <w:rsid w:val="00577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6F4"/>
  </w:style>
  <w:style w:type="paragraph" w:styleId="Footer">
    <w:name w:val="footer"/>
    <w:basedOn w:val="Normal"/>
    <w:link w:val="FooterChar"/>
    <w:uiPriority w:val="99"/>
    <w:unhideWhenUsed/>
    <w:rsid w:val="00577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6F4"/>
  </w:style>
  <w:style w:type="character" w:styleId="Strong">
    <w:name w:val="Strong"/>
    <w:basedOn w:val="DefaultParagraphFont"/>
    <w:uiPriority w:val="22"/>
    <w:qFormat/>
    <w:rsid w:val="00491E18"/>
    <w:rPr>
      <w:b/>
      <w:bCs/>
    </w:rPr>
  </w:style>
  <w:style w:type="character" w:styleId="Hyperlink">
    <w:name w:val="Hyperlink"/>
    <w:basedOn w:val="DefaultParagraphFont"/>
    <w:uiPriority w:val="99"/>
    <w:unhideWhenUsed/>
    <w:rsid w:val="00B873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0200">
      <w:bodyDiv w:val="1"/>
      <w:marLeft w:val="0"/>
      <w:marRight w:val="0"/>
      <w:marTop w:val="0"/>
      <w:marBottom w:val="0"/>
      <w:divBdr>
        <w:top w:val="none" w:sz="0" w:space="0" w:color="auto"/>
        <w:left w:val="none" w:sz="0" w:space="0" w:color="auto"/>
        <w:bottom w:val="none" w:sz="0" w:space="0" w:color="auto"/>
        <w:right w:val="none" w:sz="0" w:space="0" w:color="auto"/>
      </w:divBdr>
    </w:div>
    <w:div w:id="76632255">
      <w:bodyDiv w:val="1"/>
      <w:marLeft w:val="0"/>
      <w:marRight w:val="0"/>
      <w:marTop w:val="0"/>
      <w:marBottom w:val="0"/>
      <w:divBdr>
        <w:top w:val="none" w:sz="0" w:space="0" w:color="auto"/>
        <w:left w:val="none" w:sz="0" w:space="0" w:color="auto"/>
        <w:bottom w:val="none" w:sz="0" w:space="0" w:color="auto"/>
        <w:right w:val="none" w:sz="0" w:space="0" w:color="auto"/>
      </w:divBdr>
    </w:div>
    <w:div w:id="169027944">
      <w:bodyDiv w:val="1"/>
      <w:marLeft w:val="0"/>
      <w:marRight w:val="0"/>
      <w:marTop w:val="0"/>
      <w:marBottom w:val="0"/>
      <w:divBdr>
        <w:top w:val="none" w:sz="0" w:space="0" w:color="auto"/>
        <w:left w:val="none" w:sz="0" w:space="0" w:color="auto"/>
        <w:bottom w:val="none" w:sz="0" w:space="0" w:color="auto"/>
        <w:right w:val="none" w:sz="0" w:space="0" w:color="auto"/>
      </w:divBdr>
    </w:div>
    <w:div w:id="336811528">
      <w:bodyDiv w:val="1"/>
      <w:marLeft w:val="0"/>
      <w:marRight w:val="0"/>
      <w:marTop w:val="0"/>
      <w:marBottom w:val="0"/>
      <w:divBdr>
        <w:top w:val="none" w:sz="0" w:space="0" w:color="auto"/>
        <w:left w:val="none" w:sz="0" w:space="0" w:color="auto"/>
        <w:bottom w:val="none" w:sz="0" w:space="0" w:color="auto"/>
        <w:right w:val="none" w:sz="0" w:space="0" w:color="auto"/>
      </w:divBdr>
    </w:div>
    <w:div w:id="886187113">
      <w:bodyDiv w:val="1"/>
      <w:marLeft w:val="0"/>
      <w:marRight w:val="0"/>
      <w:marTop w:val="0"/>
      <w:marBottom w:val="0"/>
      <w:divBdr>
        <w:top w:val="none" w:sz="0" w:space="0" w:color="auto"/>
        <w:left w:val="none" w:sz="0" w:space="0" w:color="auto"/>
        <w:bottom w:val="none" w:sz="0" w:space="0" w:color="auto"/>
        <w:right w:val="none" w:sz="0" w:space="0" w:color="auto"/>
      </w:divBdr>
    </w:div>
    <w:div w:id="900485943">
      <w:bodyDiv w:val="1"/>
      <w:marLeft w:val="0"/>
      <w:marRight w:val="0"/>
      <w:marTop w:val="0"/>
      <w:marBottom w:val="0"/>
      <w:divBdr>
        <w:top w:val="none" w:sz="0" w:space="0" w:color="auto"/>
        <w:left w:val="none" w:sz="0" w:space="0" w:color="auto"/>
        <w:bottom w:val="none" w:sz="0" w:space="0" w:color="auto"/>
        <w:right w:val="none" w:sz="0" w:space="0" w:color="auto"/>
      </w:divBdr>
    </w:div>
    <w:div w:id="1015961414">
      <w:bodyDiv w:val="1"/>
      <w:marLeft w:val="0"/>
      <w:marRight w:val="0"/>
      <w:marTop w:val="0"/>
      <w:marBottom w:val="0"/>
      <w:divBdr>
        <w:top w:val="none" w:sz="0" w:space="0" w:color="auto"/>
        <w:left w:val="none" w:sz="0" w:space="0" w:color="auto"/>
        <w:bottom w:val="none" w:sz="0" w:space="0" w:color="auto"/>
        <w:right w:val="none" w:sz="0" w:space="0" w:color="auto"/>
      </w:divBdr>
    </w:div>
    <w:div w:id="1063798930">
      <w:bodyDiv w:val="1"/>
      <w:marLeft w:val="0"/>
      <w:marRight w:val="0"/>
      <w:marTop w:val="0"/>
      <w:marBottom w:val="0"/>
      <w:divBdr>
        <w:top w:val="none" w:sz="0" w:space="0" w:color="auto"/>
        <w:left w:val="none" w:sz="0" w:space="0" w:color="auto"/>
        <w:bottom w:val="none" w:sz="0" w:space="0" w:color="auto"/>
        <w:right w:val="none" w:sz="0" w:space="0" w:color="auto"/>
      </w:divBdr>
    </w:div>
    <w:div w:id="1327048533">
      <w:bodyDiv w:val="1"/>
      <w:marLeft w:val="0"/>
      <w:marRight w:val="0"/>
      <w:marTop w:val="0"/>
      <w:marBottom w:val="0"/>
      <w:divBdr>
        <w:top w:val="none" w:sz="0" w:space="0" w:color="auto"/>
        <w:left w:val="none" w:sz="0" w:space="0" w:color="auto"/>
        <w:bottom w:val="none" w:sz="0" w:space="0" w:color="auto"/>
        <w:right w:val="none" w:sz="0" w:space="0" w:color="auto"/>
      </w:divBdr>
    </w:div>
    <w:div w:id="1955597696">
      <w:bodyDiv w:val="1"/>
      <w:marLeft w:val="0"/>
      <w:marRight w:val="0"/>
      <w:marTop w:val="0"/>
      <w:marBottom w:val="0"/>
      <w:divBdr>
        <w:top w:val="none" w:sz="0" w:space="0" w:color="auto"/>
        <w:left w:val="none" w:sz="0" w:space="0" w:color="auto"/>
        <w:bottom w:val="none" w:sz="0" w:space="0" w:color="auto"/>
        <w:right w:val="none" w:sz="0" w:space="0" w:color="auto"/>
      </w:divBdr>
    </w:div>
    <w:div w:id="2021349521">
      <w:bodyDiv w:val="1"/>
      <w:marLeft w:val="0"/>
      <w:marRight w:val="0"/>
      <w:marTop w:val="0"/>
      <w:marBottom w:val="0"/>
      <w:divBdr>
        <w:top w:val="none" w:sz="0" w:space="0" w:color="auto"/>
        <w:left w:val="none" w:sz="0" w:space="0" w:color="auto"/>
        <w:bottom w:val="none" w:sz="0" w:space="0" w:color="auto"/>
        <w:right w:val="none" w:sz="0" w:space="0" w:color="auto"/>
      </w:divBdr>
    </w:div>
    <w:div w:id="204879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qa.org.uk/subjects/art-and-design/gcse/art-and-design-8201-8206/changes-for-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4</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Weston Keenan</dc:creator>
  <cp:keywords/>
  <dc:description/>
  <cp:lastModifiedBy>Paige Weston Keenan</cp:lastModifiedBy>
  <cp:revision>13</cp:revision>
  <dcterms:created xsi:type="dcterms:W3CDTF">2020-11-10T15:01:00Z</dcterms:created>
  <dcterms:modified xsi:type="dcterms:W3CDTF">2020-11-17T13:29:00Z</dcterms:modified>
</cp:coreProperties>
</file>