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E841A7" w14:textId="77777777" w:rsidR="00B969FD" w:rsidRPr="000B28DB" w:rsidRDefault="00B969FD" w:rsidP="00D30F7D">
      <w:pPr>
        <w:jc w:val="center"/>
        <w:rPr>
          <w:b/>
          <w:sz w:val="28"/>
        </w:rPr>
      </w:pPr>
      <w:bookmarkStart w:id="0" w:name="_GoBack"/>
      <w:bookmarkEnd w:id="0"/>
      <w:r w:rsidRPr="000B28DB">
        <w:rPr>
          <w:b/>
          <w:sz w:val="28"/>
        </w:rPr>
        <w:t>Perfect PE (optimising learning)</w:t>
      </w:r>
    </w:p>
    <w:p w14:paraId="184C342A" w14:textId="77777777" w:rsidR="000B28DB" w:rsidRPr="000B28DB" w:rsidRDefault="000B28DB" w:rsidP="000B28DB">
      <w:r w:rsidRPr="000B28DB">
        <w:rPr>
          <w:color w:val="FF0000"/>
        </w:rPr>
        <w:t>Plan for opportunities for students to recap learning from previous lesson</w:t>
      </w:r>
      <w:r>
        <w:t xml:space="preserve">: key words, Starter task, </w:t>
      </w:r>
      <w:proofErr w:type="gramStart"/>
      <w:r>
        <w:t>officiating</w:t>
      </w:r>
      <w:proofErr w:type="gramEnd"/>
      <w:r>
        <w:t>, coaching, booklets</w:t>
      </w:r>
    </w:p>
    <w:p w14:paraId="1BA8B809" w14:textId="77777777" w:rsidR="00E2737A" w:rsidRDefault="00B969FD" w:rsidP="00D30F7D">
      <w:r>
        <w:t>Staff ready, prepared on time (board, equipment, kit)</w:t>
      </w:r>
      <w:r w:rsidR="00F158EF">
        <w:t>.</w:t>
      </w:r>
    </w:p>
    <w:p w14:paraId="11A0F1B6" w14:textId="7ED573F7" w:rsidR="00E2737A" w:rsidRPr="00D30F7D" w:rsidRDefault="00E2737A" w:rsidP="00D30F7D">
      <w:pPr>
        <w:rPr>
          <w:color w:val="2E74B5" w:themeColor="accent1" w:themeShade="BF"/>
        </w:rPr>
      </w:pPr>
      <w:r>
        <w:t xml:space="preserve">Starter: </w:t>
      </w:r>
      <w:r w:rsidR="7A339085" w:rsidRPr="6E2BE04B">
        <w:rPr>
          <w:color w:val="4472C4" w:themeColor="accent5"/>
        </w:rPr>
        <w:t xml:space="preserve">Independent learning task, </w:t>
      </w:r>
      <w:proofErr w:type="gramStart"/>
      <w:r w:rsidRPr="6E2BE04B">
        <w:rPr>
          <w:color w:val="2E74B5" w:themeColor="accent1" w:themeShade="BF"/>
        </w:rPr>
        <w:t>B</w:t>
      </w:r>
      <w:r w:rsidR="00B969FD" w:rsidRPr="6E2BE04B">
        <w:rPr>
          <w:color w:val="2E74B5" w:themeColor="accent1" w:themeShade="BF"/>
        </w:rPr>
        <w:t>ig</w:t>
      </w:r>
      <w:proofErr w:type="gramEnd"/>
      <w:r w:rsidR="00B969FD" w:rsidRPr="6E2BE04B">
        <w:rPr>
          <w:color w:val="2E74B5" w:themeColor="accent1" w:themeShade="BF"/>
        </w:rPr>
        <w:t xml:space="preserve"> questions, Keywords, brainstorm, booklet and challenges individual</w:t>
      </w:r>
      <w:r w:rsidRPr="6E2BE04B">
        <w:rPr>
          <w:color w:val="2E74B5" w:themeColor="accent1" w:themeShade="BF"/>
        </w:rPr>
        <w:t xml:space="preserve"> &amp; group </w:t>
      </w:r>
      <w:proofErr w:type="spellStart"/>
      <w:r w:rsidRPr="6E2BE04B">
        <w:rPr>
          <w:color w:val="2E74B5" w:themeColor="accent1" w:themeShade="BF"/>
        </w:rPr>
        <w:t>eg</w:t>
      </w:r>
      <w:proofErr w:type="spellEnd"/>
      <w:r w:rsidRPr="6E2BE04B">
        <w:rPr>
          <w:color w:val="2E74B5" w:themeColor="accent1" w:themeShade="BF"/>
        </w:rPr>
        <w:t>, score a free throw</w:t>
      </w:r>
      <w:r w:rsidR="38BE9706" w:rsidRPr="6E2BE04B">
        <w:rPr>
          <w:color w:val="2E74B5" w:themeColor="accent1" w:themeShade="BF"/>
        </w:rPr>
        <w:t>.</w:t>
      </w:r>
    </w:p>
    <w:p w14:paraId="2680031F" w14:textId="77777777" w:rsidR="00E2737A" w:rsidRPr="00D30F7D" w:rsidRDefault="00E2737A" w:rsidP="00D30F7D">
      <w:pPr>
        <w:rPr>
          <w:color w:val="70AD47" w:themeColor="accent6"/>
        </w:rPr>
      </w:pPr>
      <w:r>
        <w:t xml:space="preserve"> </w:t>
      </w:r>
      <w:r w:rsidR="00B969FD">
        <w:t>Share learning intention</w:t>
      </w:r>
      <w:r>
        <w:t xml:space="preserve">: </w:t>
      </w:r>
      <w:r w:rsidRPr="00D30F7D">
        <w:rPr>
          <w:color w:val="70AD47" w:themeColor="accent6"/>
        </w:rPr>
        <w:t>S</w:t>
      </w:r>
      <w:r w:rsidR="00B969FD" w:rsidRPr="00D30F7D">
        <w:rPr>
          <w:color w:val="70AD47" w:themeColor="accent6"/>
        </w:rPr>
        <w:t>tudents to read,</w:t>
      </w:r>
      <w:r w:rsidRPr="00D30F7D">
        <w:rPr>
          <w:color w:val="70AD47" w:themeColor="accent6"/>
        </w:rPr>
        <w:t xml:space="preserve"> be excellent (G4 </w:t>
      </w:r>
      <w:proofErr w:type="spellStart"/>
      <w:r w:rsidRPr="00D30F7D">
        <w:rPr>
          <w:color w:val="70AD47" w:themeColor="accent6"/>
        </w:rPr>
        <w:t>opp</w:t>
      </w:r>
      <w:proofErr w:type="spellEnd"/>
      <w:r w:rsidRPr="00D30F7D">
        <w:rPr>
          <w:color w:val="70AD47" w:themeColor="accent6"/>
        </w:rPr>
        <w:t>)</w:t>
      </w:r>
      <w:r w:rsidR="00B969FD" w:rsidRPr="00D30F7D">
        <w:rPr>
          <w:color w:val="70AD47" w:themeColor="accent6"/>
        </w:rPr>
        <w:t xml:space="preserve"> staff ask key questions around techniques and definitions, Student led</w:t>
      </w:r>
      <w:r w:rsidR="00733014" w:rsidRPr="00D30F7D">
        <w:rPr>
          <w:color w:val="70AD47" w:themeColor="accent6"/>
        </w:rPr>
        <w:t>, keyword physical demonstrations, recap throughout lesson</w:t>
      </w:r>
    </w:p>
    <w:p w14:paraId="3E3B78DB" w14:textId="77777777" w:rsidR="00E2737A" w:rsidRDefault="00E2737A" w:rsidP="00D30F7D">
      <w:r>
        <w:t xml:space="preserve">Warm up: Student </w:t>
      </w:r>
      <w:proofErr w:type="gramStart"/>
      <w:r>
        <w:t>led,</w:t>
      </w:r>
      <w:proofErr w:type="gramEnd"/>
      <w:r>
        <w:t xml:space="preserve"> </w:t>
      </w:r>
      <w:r w:rsidRPr="00D30F7D">
        <w:rPr>
          <w:color w:val="7030A0"/>
        </w:rPr>
        <w:t>game relevant to learning</w:t>
      </w:r>
      <w:r w:rsidR="00F158EF" w:rsidRPr="00D30F7D">
        <w:rPr>
          <w:color w:val="7030A0"/>
        </w:rPr>
        <w:t>.</w:t>
      </w:r>
    </w:p>
    <w:p w14:paraId="1F58B0E5" w14:textId="77777777" w:rsidR="00A3351B" w:rsidRPr="00D30F7D" w:rsidRDefault="00733014" w:rsidP="00D30F7D">
      <w:pPr>
        <w:rPr>
          <w:color w:val="4472C4" w:themeColor="accent5"/>
        </w:rPr>
      </w:pPr>
      <w:r w:rsidRPr="00D30F7D">
        <w:rPr>
          <w:color w:val="4472C4" w:themeColor="accent5"/>
        </w:rPr>
        <w:t>Stra</w:t>
      </w:r>
      <w:r w:rsidR="00E2737A" w:rsidRPr="00D30F7D">
        <w:rPr>
          <w:color w:val="4472C4" w:themeColor="accent5"/>
        </w:rPr>
        <w:t>ight into conditioned practice/</w:t>
      </w:r>
      <w:r w:rsidRPr="00D30F7D">
        <w:rPr>
          <w:color w:val="4472C4" w:themeColor="accent5"/>
        </w:rPr>
        <w:t>game</w:t>
      </w:r>
      <w:r w:rsidR="00E2737A" w:rsidRPr="00D30F7D">
        <w:rPr>
          <w:color w:val="4472C4" w:themeColor="accent5"/>
        </w:rPr>
        <w:t xml:space="preserve"> that directly relates to L.I </w:t>
      </w:r>
      <w:r w:rsidRPr="00D30F7D">
        <w:rPr>
          <w:color w:val="4472C4" w:themeColor="accent5"/>
        </w:rPr>
        <w:t xml:space="preserve">(Ideally loose conditions, </w:t>
      </w:r>
      <w:proofErr w:type="gramStart"/>
      <w:r w:rsidRPr="00D30F7D">
        <w:rPr>
          <w:color w:val="4472C4" w:themeColor="accent5"/>
        </w:rPr>
        <w:t>whole</w:t>
      </w:r>
      <w:proofErr w:type="gramEnd"/>
      <w:r w:rsidRPr="00D30F7D">
        <w:rPr>
          <w:color w:val="4472C4" w:themeColor="accent5"/>
        </w:rPr>
        <w:t xml:space="preserve"> cla</w:t>
      </w:r>
      <w:r w:rsidR="00F158EF" w:rsidRPr="00D30F7D">
        <w:rPr>
          <w:color w:val="4472C4" w:themeColor="accent5"/>
        </w:rPr>
        <w:t>ss active).</w:t>
      </w:r>
    </w:p>
    <w:p w14:paraId="71EBCBF0" w14:textId="77777777" w:rsidR="00A3351B" w:rsidRPr="00D30F7D" w:rsidRDefault="00A3351B" w:rsidP="00D30F7D">
      <w:pPr>
        <w:rPr>
          <w:color w:val="7030A0"/>
        </w:rPr>
      </w:pPr>
      <w:r w:rsidRPr="00D30F7D">
        <w:rPr>
          <w:color w:val="000000" w:themeColor="text1"/>
        </w:rPr>
        <w:t>Address misunderstandings with key skills</w:t>
      </w:r>
      <w:r w:rsidRPr="00D30F7D">
        <w:rPr>
          <w:color w:val="7030A0"/>
        </w:rPr>
        <w:t xml:space="preserve">: technique points recap, peer demonstrations, teacher demonstrations </w:t>
      </w:r>
    </w:p>
    <w:p w14:paraId="0707245D" w14:textId="77777777" w:rsidR="00F158EF" w:rsidRPr="00D30F7D" w:rsidRDefault="00F158EF" w:rsidP="00D30F7D">
      <w:pPr>
        <w:rPr>
          <w:color w:val="7030A0"/>
        </w:rPr>
      </w:pPr>
      <w:r w:rsidRPr="00D30F7D">
        <w:rPr>
          <w:color w:val="7030A0"/>
        </w:rPr>
        <w:t xml:space="preserve">As practice progresses teacher identifies students that need more scaffolding or higher ability students that can progress further. </w:t>
      </w:r>
    </w:p>
    <w:p w14:paraId="68649A30" w14:textId="77777777" w:rsidR="00F158EF" w:rsidRDefault="00E2737A" w:rsidP="00D30F7D">
      <w:r w:rsidRPr="00D30F7D">
        <w:rPr>
          <w:color w:val="70AD47" w:themeColor="accent6"/>
        </w:rPr>
        <w:t>Assess for understanding</w:t>
      </w:r>
      <w:r>
        <w:t xml:space="preserve">: </w:t>
      </w:r>
      <w:r w:rsidR="00F158EF">
        <w:t xml:space="preserve">booklets, questioning, video analysis, peer/self-assessment, group discussion, </w:t>
      </w:r>
      <w:proofErr w:type="gramStart"/>
      <w:r w:rsidR="00F158EF">
        <w:t>tactics</w:t>
      </w:r>
      <w:proofErr w:type="gramEnd"/>
      <w:r w:rsidR="00F158EF">
        <w:t xml:space="preserve"> board</w:t>
      </w:r>
      <w:r>
        <w:t xml:space="preserve"> and staff/student demonstration</w:t>
      </w:r>
      <w:r w:rsidR="00F158EF">
        <w:t>.</w:t>
      </w:r>
    </w:p>
    <w:p w14:paraId="0781B003" w14:textId="77777777" w:rsidR="00E2737A" w:rsidRPr="00D30F7D" w:rsidRDefault="00E2737A" w:rsidP="00D30F7D">
      <w:pPr>
        <w:rPr>
          <w:color w:val="4472C4" w:themeColor="accent5"/>
        </w:rPr>
      </w:pPr>
      <w:r>
        <w:t xml:space="preserve">Progress game/activity further: </w:t>
      </w:r>
      <w:r w:rsidRPr="00D30F7D">
        <w:rPr>
          <w:color w:val="4472C4" w:themeColor="accent5"/>
        </w:rPr>
        <w:t>restrict/</w:t>
      </w:r>
      <w:r w:rsidR="00F158EF" w:rsidRPr="00D30F7D">
        <w:rPr>
          <w:color w:val="4472C4" w:themeColor="accent5"/>
        </w:rPr>
        <w:t xml:space="preserve">tighten conditions </w:t>
      </w:r>
      <w:proofErr w:type="gramStart"/>
      <w:r w:rsidR="00F158EF" w:rsidRPr="00D30F7D">
        <w:rPr>
          <w:color w:val="4472C4" w:themeColor="accent5"/>
        </w:rPr>
        <w:t>to further assess</w:t>
      </w:r>
      <w:proofErr w:type="gramEnd"/>
      <w:r w:rsidR="00F158EF" w:rsidRPr="00D30F7D">
        <w:rPr>
          <w:color w:val="4472C4" w:themeColor="accent5"/>
        </w:rPr>
        <w:t xml:space="preserve"> skill/ understanding, always coach within game: highlight correct skills, desired learning, </w:t>
      </w:r>
      <w:r w:rsidR="00D30F7D">
        <w:rPr>
          <w:color w:val="4472C4" w:themeColor="accent5"/>
        </w:rPr>
        <w:t>and impact in game. Officiating.</w:t>
      </w:r>
    </w:p>
    <w:p w14:paraId="74E884CA" w14:textId="77777777" w:rsidR="00F158EF" w:rsidRPr="00D30F7D" w:rsidRDefault="00F158EF" w:rsidP="00D30F7D">
      <w:pPr>
        <w:rPr>
          <w:color w:val="70AD47" w:themeColor="accent6"/>
        </w:rPr>
      </w:pPr>
      <w:r w:rsidRPr="00D30F7D">
        <w:rPr>
          <w:color w:val="70AD47" w:themeColor="accent6"/>
        </w:rPr>
        <w:t xml:space="preserve">AFL interleave </w:t>
      </w:r>
      <w:r w:rsidR="00E2737A" w:rsidRPr="00D30F7D">
        <w:rPr>
          <w:color w:val="70AD47" w:themeColor="accent6"/>
        </w:rPr>
        <w:t xml:space="preserve">throughout the lesson. </w:t>
      </w:r>
      <w:proofErr w:type="gramStart"/>
      <w:r w:rsidR="00E2737A" w:rsidRPr="00D30F7D">
        <w:rPr>
          <w:color w:val="70AD47" w:themeColor="accent6"/>
        </w:rPr>
        <w:t>I</w:t>
      </w:r>
      <w:r w:rsidRPr="00D30F7D">
        <w:rPr>
          <w:color w:val="70AD47" w:themeColor="accent6"/>
        </w:rPr>
        <w:t>deally</w:t>
      </w:r>
      <w:proofErr w:type="gramEnd"/>
      <w:r w:rsidRPr="00D30F7D">
        <w:rPr>
          <w:color w:val="70AD47" w:themeColor="accent6"/>
        </w:rPr>
        <w:t xml:space="preserve"> class should be pushed towards the higher level thinking towards the end of the lesson</w:t>
      </w:r>
      <w:r w:rsidR="00394CF2" w:rsidRPr="00D30F7D">
        <w:rPr>
          <w:color w:val="70AD47" w:themeColor="accent6"/>
        </w:rPr>
        <w:t>, bring back to the board</w:t>
      </w:r>
      <w:r w:rsidRPr="00D30F7D">
        <w:rPr>
          <w:color w:val="70AD47" w:themeColor="accent6"/>
        </w:rPr>
        <w:t xml:space="preserve">. </w:t>
      </w:r>
    </w:p>
    <w:p w14:paraId="504AE2D0" w14:textId="77777777" w:rsidR="00792F2A" w:rsidRDefault="00792F2A" w:rsidP="00D30F7D">
      <w:r>
        <w:t xml:space="preserve">AFL tools: </w:t>
      </w:r>
      <w:r w:rsidR="00394CF2">
        <w:t>booklets, RAG, post i</w:t>
      </w:r>
      <w:r>
        <w:t xml:space="preserve">ts, </w:t>
      </w:r>
      <w:proofErr w:type="gramStart"/>
      <w:r>
        <w:t>Questioning</w:t>
      </w:r>
      <w:proofErr w:type="gramEnd"/>
      <w:r>
        <w:t xml:space="preserve"> (blooms), self/</w:t>
      </w:r>
      <w:r w:rsidR="00394CF2">
        <w:t xml:space="preserve">peer assessment, scale ratings, </w:t>
      </w:r>
    </w:p>
    <w:p w14:paraId="2AFB9370" w14:textId="77777777" w:rsidR="00F158EF" w:rsidRDefault="00792F2A" w:rsidP="00D30F7D">
      <w:r w:rsidRPr="00D30F7D">
        <w:rPr>
          <w:color w:val="70AD47" w:themeColor="accent6"/>
        </w:rPr>
        <w:t>Exit tickets</w:t>
      </w:r>
      <w:r>
        <w:t xml:space="preserve">: </w:t>
      </w:r>
      <w:r w:rsidR="00394CF2">
        <w:t>keywords, key skills, evaluation, res</w:t>
      </w:r>
      <w:r>
        <w:t>ilience, character, take a risk</w:t>
      </w:r>
    </w:p>
    <w:p w14:paraId="6F8B3897" w14:textId="77777777" w:rsidR="000B28DB" w:rsidRDefault="000B28DB" w:rsidP="00D30F7D">
      <w:r w:rsidRPr="000B28DB">
        <w:rPr>
          <w:color w:val="FF0000"/>
        </w:rPr>
        <w:t>Review progress and gaps in learning</w:t>
      </w:r>
      <w:r>
        <w:t xml:space="preserve">: Evaluate with lessons with staff, Teacher planners, assessment tracker, </w:t>
      </w:r>
      <w:proofErr w:type="gramStart"/>
      <w:r>
        <w:t>Student’s</w:t>
      </w:r>
      <w:proofErr w:type="gramEnd"/>
      <w:r>
        <w:t xml:space="preserve"> booklets/work in lesson.</w:t>
      </w:r>
    </w:p>
    <w:p w14:paraId="672A6659" w14:textId="77777777" w:rsidR="00D30F7D" w:rsidRPr="00D30F7D" w:rsidRDefault="00D30F7D" w:rsidP="00D30F7D">
      <w:pPr>
        <w:rPr>
          <w:color w:val="FF0000"/>
        </w:rPr>
      </w:pPr>
    </w:p>
    <w:p w14:paraId="0A37501D" w14:textId="77777777" w:rsidR="00D30F7D" w:rsidRDefault="00D30F7D" w:rsidP="00D30F7D">
      <w:pPr>
        <w:pStyle w:val="ListParagraph"/>
        <w:ind w:left="360"/>
        <w:rPr>
          <w:color w:val="FF0000"/>
        </w:rPr>
      </w:pPr>
    </w:p>
    <w:p w14:paraId="409103D2" w14:textId="77777777" w:rsidR="00733014" w:rsidRPr="00D30F7D" w:rsidRDefault="001C2196" w:rsidP="00D30F7D">
      <w:pPr>
        <w:pStyle w:val="ListParagraph"/>
        <w:numPr>
          <w:ilvl w:val="0"/>
          <w:numId w:val="2"/>
        </w:numPr>
        <w:rPr>
          <w:color w:val="FF0000"/>
        </w:rPr>
      </w:pPr>
      <w:r w:rsidRPr="00D30F7D">
        <w:rPr>
          <w:color w:val="FF0000"/>
        </w:rPr>
        <w:t>Daily r</w:t>
      </w:r>
      <w:r w:rsidR="00792F2A" w:rsidRPr="00D30F7D">
        <w:rPr>
          <w:color w:val="FF0000"/>
        </w:rPr>
        <w:t xml:space="preserve">eview </w:t>
      </w:r>
    </w:p>
    <w:p w14:paraId="3E28B6AF" w14:textId="77777777" w:rsidR="00792F2A" w:rsidRPr="001C2196" w:rsidRDefault="00792F2A" w:rsidP="00792F2A">
      <w:pPr>
        <w:pStyle w:val="ListParagraph"/>
        <w:numPr>
          <w:ilvl w:val="0"/>
          <w:numId w:val="2"/>
        </w:numPr>
        <w:rPr>
          <w:color w:val="7030A0"/>
        </w:rPr>
      </w:pPr>
      <w:r w:rsidRPr="001C2196">
        <w:rPr>
          <w:color w:val="7030A0"/>
        </w:rPr>
        <w:t>Present new material using small steps</w:t>
      </w:r>
    </w:p>
    <w:p w14:paraId="1BA8552E" w14:textId="77777777" w:rsidR="00792F2A" w:rsidRPr="001C2196" w:rsidRDefault="001C2196" w:rsidP="00792F2A">
      <w:pPr>
        <w:pStyle w:val="ListParagraph"/>
        <w:numPr>
          <w:ilvl w:val="0"/>
          <w:numId w:val="2"/>
        </w:numPr>
        <w:rPr>
          <w:color w:val="70AD47" w:themeColor="accent6"/>
        </w:rPr>
      </w:pPr>
      <w:r w:rsidRPr="001C2196">
        <w:rPr>
          <w:color w:val="70AD47" w:themeColor="accent6"/>
        </w:rPr>
        <w:t xml:space="preserve">Ask Questions </w:t>
      </w:r>
    </w:p>
    <w:p w14:paraId="09DB2EBB" w14:textId="77777777" w:rsidR="001C2196" w:rsidRPr="001C2196" w:rsidRDefault="001C2196" w:rsidP="00792F2A">
      <w:pPr>
        <w:pStyle w:val="ListParagraph"/>
        <w:numPr>
          <w:ilvl w:val="0"/>
          <w:numId w:val="2"/>
        </w:numPr>
        <w:rPr>
          <w:color w:val="7030A0"/>
        </w:rPr>
      </w:pPr>
      <w:r w:rsidRPr="001C2196">
        <w:rPr>
          <w:color w:val="7030A0"/>
        </w:rPr>
        <w:t xml:space="preserve">Provide models </w:t>
      </w:r>
    </w:p>
    <w:p w14:paraId="51F504F9" w14:textId="77777777" w:rsidR="001C2196" w:rsidRPr="00A3351B" w:rsidRDefault="001C2196" w:rsidP="00792F2A">
      <w:pPr>
        <w:pStyle w:val="ListParagraph"/>
        <w:numPr>
          <w:ilvl w:val="0"/>
          <w:numId w:val="2"/>
        </w:numPr>
        <w:rPr>
          <w:color w:val="2E74B5" w:themeColor="accent1" w:themeShade="BF"/>
        </w:rPr>
      </w:pPr>
      <w:r w:rsidRPr="00A3351B">
        <w:rPr>
          <w:color w:val="2E74B5" w:themeColor="accent1" w:themeShade="BF"/>
        </w:rPr>
        <w:t xml:space="preserve">Guide student practice </w:t>
      </w:r>
    </w:p>
    <w:p w14:paraId="6B303F26" w14:textId="77777777" w:rsidR="001C2196" w:rsidRPr="001C2196" w:rsidRDefault="001C2196" w:rsidP="00792F2A">
      <w:pPr>
        <w:pStyle w:val="ListParagraph"/>
        <w:numPr>
          <w:ilvl w:val="0"/>
          <w:numId w:val="2"/>
        </w:numPr>
        <w:rPr>
          <w:color w:val="70AD47" w:themeColor="accent6"/>
        </w:rPr>
      </w:pPr>
      <w:r w:rsidRPr="001C2196">
        <w:rPr>
          <w:color w:val="70AD47" w:themeColor="accent6"/>
        </w:rPr>
        <w:t xml:space="preserve">Check for student understanding </w:t>
      </w:r>
    </w:p>
    <w:p w14:paraId="7D3EA8B0" w14:textId="77777777" w:rsidR="001C2196" w:rsidRPr="00A3351B" w:rsidRDefault="001C2196" w:rsidP="00792F2A">
      <w:pPr>
        <w:pStyle w:val="ListParagraph"/>
        <w:numPr>
          <w:ilvl w:val="0"/>
          <w:numId w:val="2"/>
        </w:numPr>
        <w:rPr>
          <w:color w:val="2E74B5" w:themeColor="accent1" w:themeShade="BF"/>
        </w:rPr>
      </w:pPr>
      <w:r w:rsidRPr="00A3351B">
        <w:rPr>
          <w:color w:val="2E74B5" w:themeColor="accent1" w:themeShade="BF"/>
        </w:rPr>
        <w:t xml:space="preserve">Obtain high success rate </w:t>
      </w:r>
    </w:p>
    <w:p w14:paraId="42F34602" w14:textId="77777777" w:rsidR="001C2196" w:rsidRPr="001C2196" w:rsidRDefault="001C2196" w:rsidP="00792F2A">
      <w:pPr>
        <w:pStyle w:val="ListParagraph"/>
        <w:numPr>
          <w:ilvl w:val="0"/>
          <w:numId w:val="2"/>
        </w:numPr>
        <w:rPr>
          <w:color w:val="7030A0"/>
        </w:rPr>
      </w:pPr>
      <w:r w:rsidRPr="001C2196">
        <w:rPr>
          <w:color w:val="7030A0"/>
        </w:rPr>
        <w:t>Provide scaffolding for difficult tasks</w:t>
      </w:r>
    </w:p>
    <w:p w14:paraId="626CDD37" w14:textId="77777777" w:rsidR="001C2196" w:rsidRPr="00A3351B" w:rsidRDefault="001C2196" w:rsidP="00792F2A">
      <w:pPr>
        <w:pStyle w:val="ListParagraph"/>
        <w:numPr>
          <w:ilvl w:val="0"/>
          <w:numId w:val="2"/>
        </w:numPr>
        <w:rPr>
          <w:color w:val="2E74B5" w:themeColor="accent1" w:themeShade="BF"/>
        </w:rPr>
      </w:pPr>
      <w:r w:rsidRPr="00A3351B">
        <w:rPr>
          <w:color w:val="2E74B5" w:themeColor="accent1" w:themeShade="BF"/>
        </w:rPr>
        <w:t xml:space="preserve">Independent tasks </w:t>
      </w:r>
    </w:p>
    <w:p w14:paraId="19914CC6" w14:textId="77777777" w:rsidR="001C2196" w:rsidRPr="001C2196" w:rsidRDefault="001C2196" w:rsidP="00792F2A">
      <w:pPr>
        <w:pStyle w:val="ListParagraph"/>
        <w:numPr>
          <w:ilvl w:val="0"/>
          <w:numId w:val="2"/>
        </w:numPr>
        <w:rPr>
          <w:color w:val="FF0000"/>
        </w:rPr>
      </w:pPr>
      <w:r w:rsidRPr="001C2196">
        <w:rPr>
          <w:color w:val="FF0000"/>
        </w:rPr>
        <w:t>Weekly and monthly review.</w:t>
      </w:r>
    </w:p>
    <w:p w14:paraId="5DAB6C7B" w14:textId="77777777" w:rsidR="001C2196" w:rsidRDefault="001C2196" w:rsidP="001C2196">
      <w:pPr>
        <w:ind w:left="360"/>
      </w:pPr>
    </w:p>
    <w:p w14:paraId="02EB378F" w14:textId="77777777" w:rsidR="00B969FD" w:rsidRDefault="00B969FD"/>
    <w:p w14:paraId="6A05A809" w14:textId="77777777" w:rsidR="00B969FD" w:rsidRDefault="00B969FD"/>
    <w:p w14:paraId="5A39BBE3" w14:textId="77777777" w:rsidR="00B969FD" w:rsidRDefault="00B969FD"/>
    <w:sectPr w:rsidR="00B969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A806C4"/>
    <w:multiLevelType w:val="hybridMultilevel"/>
    <w:tmpl w:val="5AEC62EE"/>
    <w:lvl w:ilvl="0" w:tplc="B67AFAC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425594"/>
    <w:multiLevelType w:val="hybridMultilevel"/>
    <w:tmpl w:val="14D471E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9FD"/>
    <w:rsid w:val="0005593F"/>
    <w:rsid w:val="000B28DB"/>
    <w:rsid w:val="001A4983"/>
    <w:rsid w:val="001C2196"/>
    <w:rsid w:val="00394CF2"/>
    <w:rsid w:val="0070566C"/>
    <w:rsid w:val="00733014"/>
    <w:rsid w:val="00792F2A"/>
    <w:rsid w:val="00A2598A"/>
    <w:rsid w:val="00A3351B"/>
    <w:rsid w:val="00B969FD"/>
    <w:rsid w:val="00D30F7D"/>
    <w:rsid w:val="00E2737A"/>
    <w:rsid w:val="00F158EF"/>
    <w:rsid w:val="38BE9706"/>
    <w:rsid w:val="463A2B2C"/>
    <w:rsid w:val="496B8D67"/>
    <w:rsid w:val="6E2BE04B"/>
    <w:rsid w:val="7A339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A3CD1"/>
  <w15:chartTrackingRefBased/>
  <w15:docId w15:val="{51420607-3218-4F82-97A8-D679E9265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73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Peake</dc:creator>
  <cp:keywords/>
  <dc:description/>
  <cp:lastModifiedBy>Daniel Cocks</cp:lastModifiedBy>
  <cp:revision>2</cp:revision>
  <dcterms:created xsi:type="dcterms:W3CDTF">2023-05-25T10:12:00Z</dcterms:created>
  <dcterms:modified xsi:type="dcterms:W3CDTF">2023-05-25T10:12:00Z</dcterms:modified>
</cp:coreProperties>
</file>