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6D" w:rsidRDefault="004164C6">
      <w:pPr>
        <w:pStyle w:val="Heading1"/>
        <w:rPr>
          <w:color w:val="auto"/>
          <w:lang w:val="en"/>
        </w:rPr>
      </w:pPr>
      <w:bookmarkStart w:id="0" w:name="_Toc357771638"/>
      <w:bookmarkStart w:id="1" w:name="_Toc346793416"/>
      <w:bookmarkStart w:id="2" w:name="_Toc328122777"/>
      <w:bookmarkStart w:id="3" w:name="_GoBack"/>
      <w:bookmarkEnd w:id="3"/>
      <w:r>
        <w:rPr>
          <w:color w:val="auto"/>
          <w:lang w:val="en"/>
        </w:rPr>
        <w:t xml:space="preserve">Remote education provision: information for parents </w:t>
      </w:r>
    </w:p>
    <w:p w:rsidR="00FA216D" w:rsidRDefault="004164C6">
      <w:pPr>
        <w:spacing w:before="100" w:after="120"/>
        <w:rPr>
          <w:rFonts w:cs="Arial"/>
          <w:color w:val="auto"/>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 xml:space="preserve">This information is intended to provide clarity and transparency to pupils and parents or carers about what to expect from remote </w:t>
      </w:r>
      <w:r>
        <w:rPr>
          <w:rFonts w:cs="Arial"/>
          <w:color w:val="auto"/>
          <w:lang w:val="en"/>
        </w:rPr>
        <w:t xml:space="preserve">education where national or local restrictions require entire cohorts (or bubbles) to remain at home. </w:t>
      </w:r>
    </w:p>
    <w:p w:rsidR="00FA216D" w:rsidRDefault="004164C6">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FA216D" w:rsidRDefault="004164C6">
      <w:pPr>
        <w:pStyle w:val="Heading2"/>
        <w:rPr>
          <w:color w:val="auto"/>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Pr>
          <w:color w:val="auto"/>
          <w:lang w:val="en"/>
        </w:rPr>
        <w:t>The remote curriculum: what is taugh</w:t>
      </w:r>
      <w:r>
        <w:rPr>
          <w:color w:val="auto"/>
          <w:lang w:val="en"/>
        </w:rPr>
        <w:t>t to pupils at home</w:t>
      </w:r>
    </w:p>
    <w:p w:rsidR="00FA216D" w:rsidRDefault="004164C6">
      <w:pPr>
        <w:spacing w:before="100" w:after="100"/>
        <w:rPr>
          <w:rFonts w:cs="Arial"/>
          <w:color w:val="auto"/>
          <w:lang w:val="en"/>
        </w:rPr>
      </w:pPr>
      <w:bookmarkStart w:id="20" w:name="_Toc400361366"/>
      <w:bookmarkStart w:id="21"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rsidR="00FA216D" w:rsidRDefault="004164C6">
      <w:pPr>
        <w:pStyle w:val="Heading3"/>
        <w:rPr>
          <w:color w:val="auto"/>
          <w:lang w:val="en"/>
        </w:rPr>
      </w:pPr>
      <w:r>
        <w:rPr>
          <w:color w:val="auto"/>
          <w:lang w:val="en"/>
        </w:rPr>
        <w:t>What should my child expect from immediate rem</w:t>
      </w:r>
      <w:r>
        <w:rPr>
          <w:color w:val="auto"/>
          <w:lang w:val="en"/>
        </w:rPr>
        <w:t>ote education in the first day or two of pupils being sent home?</w:t>
      </w:r>
    </w:p>
    <w:bookmarkEnd w:id="0"/>
    <w:bookmarkEnd w:id="1"/>
    <w:bookmarkEnd w:id="2"/>
    <w:p w:rsidR="00FA216D" w:rsidRDefault="004164C6">
      <w:r>
        <w:rPr>
          <w:noProof/>
          <w:color w:val="auto"/>
        </w:rPr>
        <mc:AlternateContent>
          <mc:Choice Requires="wps">
            <w:drawing>
              <wp:inline distT="0" distB="0" distL="0" distR="0">
                <wp:extent cx="5986147" cy="1295403"/>
                <wp:effectExtent l="0" t="0" r="14603" b="19047"/>
                <wp:docPr id="1" name="Text Box 2"/>
                <wp:cNvGraphicFramePr/>
                <a:graphic xmlns:a="http://schemas.openxmlformats.org/drawingml/2006/main">
                  <a:graphicData uri="http://schemas.microsoft.com/office/word/2010/wordprocessingShape">
                    <wps:wsp>
                      <wps:cNvSpPr txBox="1"/>
                      <wps:spPr>
                        <a:xfrm>
                          <a:off x="0" y="0"/>
                          <a:ext cx="5986147" cy="1295403"/>
                        </a:xfrm>
                        <a:prstGeom prst="rect">
                          <a:avLst/>
                        </a:prstGeom>
                        <a:solidFill>
                          <a:srgbClr val="FFFFFF"/>
                        </a:solidFill>
                        <a:ln w="9528">
                          <a:solidFill>
                            <a:srgbClr val="000000"/>
                          </a:solidFill>
                          <a:prstDash val="solid"/>
                        </a:ln>
                      </wps:spPr>
                      <wps:txbx>
                        <w:txbxContent>
                          <w:p w:rsidR="00FA216D" w:rsidRDefault="004164C6">
                            <w:pPr>
                              <w:rPr>
                                <w:color w:val="auto"/>
                              </w:rPr>
                            </w:pPr>
                            <w:r>
                              <w:rPr>
                                <w:color w:val="auto"/>
                              </w:rPr>
                              <w:t>In the first days of a school closure or isolation period, students will be notified of the expectations for remote learning. They are able to access the full remote curriculum immediatel</w:t>
                            </w:r>
                            <w:r>
                              <w:rPr>
                                <w:color w:val="auto"/>
                              </w:rPr>
                              <w:t>y as staff are in a position to deliver the normal timetable via remote methods. Students also have access to written to work which is posted to their homes.</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A+QEAAPkDAAAOAAAAZHJzL2Uyb0RvYy54bWysU9tu2zAMfR+wfxD0vvgyp02MOMXWIMOA&#10;Yh2Q7gMUWYoF6DZJiZ19/SjZS9NtT0X1IIvk8RF5SK3uBiXRiTkvjG5wMcsxYpqaVuhDg388bT8s&#10;MPKB6JZIo1mDz8zju/X7d6ve1qw0nZEtcwhItK972+AuBFtnmacdU8TPjGUagtw4RQKY7pC1jvTA&#10;rmRW5vlN1hvXWmco8x68mzGI14mfc0bDI+eeBSQbDLmFtLu07+OerVekPjhiO0GnNMgrslBEaLj0&#10;QrUhgaCjE/9QKUGd8YaHGTUqM5wLylINUE2R/1XNriOWpVpAHG8vMvm3o6XfTt8dEi30DiNNFLTo&#10;iQ0BfTYDKqM6vfU1gHYWYGEAd0ROfg/OWPTAnYpfKAdBHHQ+X7SNZBSc8+XipqhuMaIQK8rlvMo/&#10;Rp7s+XfrfPjCjELx0GAHzUuaktODDyP0DyTe5o0U7VZImQx32N9Lh04EGr1Na2J/AZMa9Q1ezstF&#10;Yn4R89cUeVr/o4gpbIjvxqsSwwSTGsqJeo26xFMY9sMk1t60Z9AQ3grU1hn3C6Me5q7B/ueROIaR&#10;/KqhscuiquKgJqOa35ZguOvI/jpCNAWqBgeMxuN9GIcbpsuS8KB3lsZWRIm0+XQMhoskZUxuzGjK&#10;GeYrNWN6C3GAr+2Een6x698AAAD//wMAUEsDBBQABgAIAAAAIQD7pc+73QAAAAUBAAAPAAAAZHJz&#10;L2Rvd25yZXYueG1sTI/BTsMwEETvSP0HaytxQdQmKm0JcaqUiguc2nLo0Y2XJMJeh9hpzd9juMBl&#10;pdGMZt4W62gNO+PgO0cS7mYCGFLtdEeNhLfD8+0KmA+KtDKOUMIXeliXk6tC5dpdaIfnfWhYKiGf&#10;KwltCH3Oua9btMrPXI+UvHc3WBWSHBquB3VJ5dbwTIgFt6qjtNCqHp9arD/2o5VwjK/LxWazvdcx&#10;VC+f29VYmeONlNfTWD0CCxjDXxh+8BM6lInp5EbSnhkJ6ZHwe5P3MM+WwE4SMjEXwMuC/6cvvwEA&#10;AP//AwBQSwECLQAUAAYACAAAACEAtoM4kv4AAADhAQAAEwAAAAAAAAAAAAAAAAAAAAAAW0NvbnRl&#10;bnRfVHlwZXNdLnhtbFBLAQItABQABgAIAAAAIQA4/SH/1gAAAJQBAAALAAAAAAAAAAAAAAAAAC8B&#10;AABfcmVscy8ucmVsc1BLAQItABQABgAIAAAAIQCSP+hA+QEAAPkDAAAOAAAAAAAAAAAAAAAAAC4C&#10;AABkcnMvZTJvRG9jLnhtbFBLAQItABQABgAIAAAAIQD7pc+73QAAAAUBAAAPAAAAAAAAAAAAAAAA&#10;AFMEAABkcnMvZG93bnJldi54bWxQSwUGAAAAAAQABADzAAAAXQUAAAAA&#10;" strokeweight=".26467mm">
                <v:textbox>
                  <w:txbxContent>
                    <w:p w:rsidR="00FA216D" w:rsidRDefault="004164C6">
                      <w:pPr>
                        <w:rPr>
                          <w:color w:val="auto"/>
                        </w:rPr>
                      </w:pPr>
                      <w:r>
                        <w:rPr>
                          <w:color w:val="auto"/>
                        </w:rPr>
                        <w:t>In the first days of a school closure or isolation period, students will be notified of the expectations for remote learning. They are able to access the full remote curriculum immediatel</w:t>
                      </w:r>
                      <w:r>
                        <w:rPr>
                          <w:color w:val="auto"/>
                        </w:rPr>
                        <w:t>y as staff are in a position to deliver the normal timetable via remote methods. Students also have access to written to work which is posted to their homes.</w:t>
                      </w:r>
                    </w:p>
                  </w:txbxContent>
                </v:textbox>
                <w10:anchorlock/>
              </v:shape>
            </w:pict>
          </mc:Fallback>
        </mc:AlternateContent>
      </w:r>
    </w:p>
    <w:p w:rsidR="00FA216D" w:rsidRDefault="004164C6">
      <w:pPr>
        <w:pStyle w:val="Heading3"/>
        <w:rPr>
          <w:color w:val="auto"/>
          <w:lang w:val="en"/>
        </w:rPr>
      </w:pPr>
      <w:r>
        <w:rPr>
          <w:color w:val="auto"/>
          <w:lang w:val="en"/>
        </w:rPr>
        <w:lastRenderedPageBreak/>
        <w:t>Following the first few days of remote education, will my child be taught broadly the same curric</w:t>
      </w:r>
      <w:r>
        <w:rPr>
          <w:color w:val="auto"/>
          <w:lang w:val="en"/>
        </w:rPr>
        <w:t>ulum as they would if they were in school?</w:t>
      </w:r>
    </w:p>
    <w:p w:rsidR="00FA216D" w:rsidRDefault="004164C6">
      <w:r>
        <w:rPr>
          <w:noProof/>
          <w:color w:val="auto"/>
        </w:rPr>
        <mc:AlternateContent>
          <mc:Choice Requires="wps">
            <w:drawing>
              <wp:inline distT="0" distB="0" distL="0" distR="0">
                <wp:extent cx="5964558" cy="1403988"/>
                <wp:effectExtent l="0" t="0" r="17142" b="24762"/>
                <wp:docPr id="2"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FA216D" w:rsidRDefault="004164C6">
                            <w:p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Pr>
                                <w:color w:val="auto"/>
                              </w:rPr>
                              <w:t>students taking pathways subjects have</w:t>
                            </w:r>
                            <w:r>
                              <w:rPr>
                                <w:color w:val="auto"/>
                              </w:rPr>
                              <w:t xml:space="preserve"> bespoke learning packages provided, students taking practical subjects are provided with resources to carry out projects at home and some students are given additional materials to use on their own to reinforce remote delivery.</w:t>
                            </w:r>
                          </w:p>
                          <w:p w:rsidR="00FA216D" w:rsidRDefault="00FA216D"/>
                        </w:txbxContent>
                      </wps:txbx>
                      <wps:bodyPr vert="horz" wrap="square" lIns="91440" tIns="45720" rIns="91440" bIns="45720" anchor="t" anchorCtr="0" compatLnSpc="0">
                        <a:spAutoFit/>
                      </wps:bodyPr>
                    </wps:wsp>
                  </a:graphicData>
                </a:graphic>
              </wp:inline>
            </w:drawing>
          </mc:Choice>
          <mc:Fallback>
            <w:pict>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4s+wEAAAAEAAAOAAAAZHJzL2Uyb0RvYy54bWysU11v0zAUfUfiP1h+p0lDMtqo7gSripAm&#10;htTxAxzHaSz5C9ttUn49107XdbCnCT84vh85vufc69XtqCQ6cueF0QTPZzlGXDPTCr0n+Ofj9sMC&#10;Ix+obqk0mhN84h7frt+/Ww225oXpjWy5QwCifT1YgvsQbJ1lnvVcUT8zlmsIdsYpGsB0+6x1dAB0&#10;JbMiz2+ywbjWOsO49+DdTEG8Tvhdx1l46DrPA5IEQ20h7S7tTdyz9YrWe0dtL9i5DPqGKhQVGi69&#10;QG1ooOjgxD9QSjBnvOnCjBmVma4TjCcOwGae/8Vm11PLExcQx9uLTP7/wbLvxx8OiZbgAiNNFbTo&#10;kY8BfTEjKqI6g/U1JO0spIUR3NDlJ78HZyQ9dk7FL9BBEAedTxdtIxgDZ7W8KasKpoFBbF7mH5eL&#10;RcTJnn+3zoev3CgUDwQ7aF7SlB7vfZhSn1Libd5I0W6FlMlw++ZOOnSk0OhtWmf0F2lSo4HgZVUs&#10;EvKLmL+GyNN6DSKWsKG+n65KCOc0qYFO1GvSJZ7C2IxJ3YtmjWlPICU8GaDYG/cbowHGj2D/60Ad&#10;x0h+09Df5bws47wmo6w+FWC460hzHaGaARTBAaPpeBemGYchszTc651lsSNJKfv5EMxWJEVjjVNF&#10;59JhzFJPzk8izvG1nbKeH+76D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GoqTiz7AQAAAAQAAA4AAAAAAAAAAAAAAAAALgIA&#10;AGRycy9lMm9Eb2MueG1sUEsBAi0AFAAGAAgAAAAhAGc7oDfaAAAABQEAAA8AAAAAAAAAAAAAAAAA&#10;VQQAAGRycy9kb3ducmV2LnhtbFBLBQYAAAAABAAEAPMAAABcBQAAAAA=&#10;" strokeweight=".26467mm">
                <v:textbox style="mso-fit-shape-to-text:t">
                  <w:txbxContent>
                    <w:p w:rsidR="00FA216D" w:rsidRDefault="004164C6">
                      <w:p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Pr>
                          <w:color w:val="auto"/>
                        </w:rPr>
                        <w:t>students taking pathways subjects have</w:t>
                      </w:r>
                      <w:r>
                        <w:rPr>
                          <w:color w:val="auto"/>
                        </w:rPr>
                        <w:t xml:space="preserve"> bespoke learning packages provided, students taking practical subjects are provided with resources to carry out projects at home and some students are given additional materials to use on their own to reinforce remote delivery.</w:t>
                      </w:r>
                    </w:p>
                    <w:p w:rsidR="00FA216D" w:rsidRDefault="00FA216D"/>
                  </w:txbxContent>
                </v:textbox>
                <w10:anchorlock/>
              </v:shape>
            </w:pict>
          </mc:Fallback>
        </mc:AlternateContent>
      </w:r>
    </w:p>
    <w:p w:rsidR="00FA216D" w:rsidRDefault="004164C6">
      <w:pPr>
        <w:pStyle w:val="Heading2"/>
        <w:rPr>
          <w:color w:val="auto"/>
          <w:lang w:val="en"/>
        </w:rPr>
      </w:pPr>
      <w:r>
        <w:rPr>
          <w:color w:val="auto"/>
          <w:lang w:val="en"/>
        </w:rPr>
        <w:t>Remote teaching and study</w:t>
      </w:r>
      <w:r>
        <w:rPr>
          <w:color w:val="auto"/>
          <w:lang w:val="en"/>
        </w:rPr>
        <w:t xml:space="preserve"> time each day</w:t>
      </w:r>
    </w:p>
    <w:p w:rsidR="00FA216D" w:rsidRDefault="004164C6">
      <w:pPr>
        <w:pStyle w:val="Heading3"/>
        <w:rPr>
          <w:color w:val="auto"/>
          <w:lang w:val="en"/>
        </w:rPr>
      </w:pPr>
      <w:r>
        <w:rPr>
          <w:color w:val="auto"/>
          <w:lang w:val="en"/>
        </w:rPr>
        <w:t>How long can I expect work set by the school to take my child each day?</w:t>
      </w:r>
    </w:p>
    <w:p w:rsidR="00FA216D" w:rsidRDefault="004164C6">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FA216D">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6D" w:rsidRDefault="004164C6">
            <w:pPr>
              <w:spacing w:before="100"/>
              <w:rPr>
                <w:rFonts w:cs="Arial"/>
                <w:lang w:val="en"/>
              </w:rPr>
            </w:pPr>
            <w:r>
              <w:rPr>
                <w:rFonts w:cs="Arial"/>
                <w:lang w:val="en"/>
              </w:rPr>
              <w:t>Key Stage 3 and 4</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6D" w:rsidRDefault="004164C6">
            <w:pPr>
              <w:spacing w:before="100"/>
              <w:rPr>
                <w:rFonts w:cs="Arial"/>
                <w:lang w:val="en"/>
              </w:rPr>
            </w:pPr>
            <w:r>
              <w:rPr>
                <w:rFonts w:cs="Arial"/>
                <w:lang w:val="en"/>
              </w:rPr>
              <w:t>5</w:t>
            </w:r>
          </w:p>
        </w:tc>
      </w:tr>
    </w:tbl>
    <w:p w:rsidR="00FA216D" w:rsidRDefault="00FA216D"/>
    <w:p w:rsidR="00FA216D" w:rsidRDefault="004164C6">
      <w:pPr>
        <w:pStyle w:val="Heading2"/>
        <w:rPr>
          <w:color w:val="auto"/>
          <w:lang w:val="en"/>
        </w:rPr>
      </w:pPr>
      <w:r>
        <w:rPr>
          <w:color w:val="auto"/>
          <w:lang w:val="en"/>
        </w:rPr>
        <w:lastRenderedPageBreak/>
        <w:t>Accessing remote education</w:t>
      </w:r>
    </w:p>
    <w:p w:rsidR="00FA216D" w:rsidRDefault="004164C6">
      <w:pPr>
        <w:pStyle w:val="Heading3"/>
        <w:rPr>
          <w:color w:val="auto"/>
          <w:lang w:val="en"/>
        </w:rPr>
      </w:pPr>
      <w:r>
        <w:rPr>
          <w:color w:val="auto"/>
          <w:lang w:val="en"/>
        </w:rPr>
        <w:t>How will my child access any online remote education you are providing?</w:t>
      </w:r>
    </w:p>
    <w:p w:rsidR="00FA216D" w:rsidRDefault="004164C6">
      <w:r>
        <w:rPr>
          <w:noProof/>
          <w:color w:val="auto"/>
        </w:rPr>
        <mc:AlternateContent>
          <mc:Choice Requires="wps">
            <w:drawing>
              <wp:inline distT="0" distB="0" distL="0" distR="0">
                <wp:extent cx="5986147" cy="1101093"/>
                <wp:effectExtent l="0" t="0" r="14603" b="22857"/>
                <wp:docPr id="3" name="Text Box 2"/>
                <wp:cNvGraphicFramePr/>
                <a:graphic xmlns:a="http://schemas.openxmlformats.org/drawingml/2006/main">
                  <a:graphicData uri="http://schemas.microsoft.com/office/word/2010/wordprocessingShape">
                    <wps:wsp>
                      <wps:cNvSpPr txBox="1"/>
                      <wps:spPr>
                        <a:xfrm>
                          <a:off x="0" y="0"/>
                          <a:ext cx="5986147" cy="1101093"/>
                        </a:xfrm>
                        <a:prstGeom prst="rect">
                          <a:avLst/>
                        </a:prstGeom>
                        <a:solidFill>
                          <a:srgbClr val="FFFFFF"/>
                        </a:solidFill>
                        <a:ln w="9528">
                          <a:solidFill>
                            <a:srgbClr val="000000"/>
                          </a:solidFill>
                          <a:prstDash val="solid"/>
                        </a:ln>
                      </wps:spPr>
                      <wps:txbx>
                        <w:txbxContent>
                          <w:p w:rsidR="00FA216D" w:rsidRDefault="004164C6">
                            <w:pPr>
                              <w:rPr>
                                <w:rFonts w:cs="Arial"/>
                                <w:iCs/>
                                <w:color w:val="auto"/>
                                <w:lang w:val="en"/>
                              </w:rPr>
                            </w:pPr>
                            <w:r>
                              <w:rPr>
                                <w:rFonts w:cs="Arial"/>
                                <w:iCs/>
                                <w:color w:val="auto"/>
                                <w:lang w:val="en"/>
                              </w:rPr>
                              <w:t>Remote teaching mainly takes place over Microsoft Teams. The school are also making use of platforms such as SeeSaw which allows recordings and demonstrat</w:t>
                            </w:r>
                            <w:r>
                              <w:rPr>
                                <w:rFonts w:cs="Arial"/>
                                <w:iCs/>
                                <w:color w:val="auto"/>
                                <w:lang w:val="en"/>
                              </w:rPr>
                              <w:t>ions to be observed and assessed. Staff are sending out work packs which will run alongside remote teaching.</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6V+gEAAAAEAAAOAAAAZHJzL2Uyb0RvYy54bWysU8lu2zAQvRfoPxC811piJ7ZgOmhjuCgQ&#10;NAWcfgBFURYBbiVpS+7Xd0gpjtP2VJQHirPocd6b4fp+UBKduPPCaIKLWY4R18w0Qh8I/v68+7DE&#10;yAeqGyqN5gSfucf3m/fv1r2teGk6IxvuEIBoX/WW4C4EW2WZZx1X1M+M5RqCrXGKBjDdIWsc7QFd&#10;yazM89usN66xzjDuPXi3YxBvEn7bchae2tbzgCTBUFtIu0t7Hfdss6bVwVHbCTaVQf+hCkWFhksv&#10;UFsaKDo68QeUEswZb9owY0Zlpm0F44kDsCny39jsO2p54gLieHuRyf8/WPb19M0h0RB8g5GmClr0&#10;zIeAPpkBlVGd3voKkvYW0sIAbujyi9+DM5IeWqfiF+ggiIPO54u2EYyBc7Fa3hbzO4wYxIoCyK5u&#10;Ik72+rt1PnzmRqF4INhB85Km9PTow5j6khJv80aKZiekTIY71A/SoROFRu/SmtDfpEmNeoJXi3KZ&#10;kN/E/DVEntbfIGIJW+q78aqEMKVJDXSiXqMu8RSGekjqXrSsTXMGKeHJAMXOuJ8Y9TB+BPsfR+o4&#10;RvKLhv6uivk8zmsy5ou7Egx3HamvI1QzgCI4YDQeH8I44zBkloZHvbcsdiQqpc3HYzCtSIrGGseK&#10;ptJhzFJPpicR5/jaTlmvD3fzCwAA//8DAFBLAwQUAAYACAAAACEAkiV8490AAAAFAQAADwAAAGRy&#10;cy9kb3ducmV2LnhtbEyPwU7DMBBE70j8g7VIXFDrUEpTQpwqpeJSTrQcenTjJYmI1yF2WvP3LFzg&#10;MtJqRjNv81W0nTjh4FtHCm6nCQikypmWagVv++fJEoQPmozuHKGCL/SwKi4vcp0Zd6ZXPO1CLbiE&#10;fKYVNCH0mZS+atBqP3U9EnvvbrA68DnU0gz6zOW2k7MkWUirW+KFRvf41GD1sRutgkN8SRfr9ebe&#10;xFBuPzfLsewON0pdX8XyEUTAGP7C8IPP6FAw09GNZLzoFPAj4VfZe5jPUhBHDqV3c5BFLv/TF98A&#10;AAD//wMAUEsBAi0AFAAGAAgAAAAhALaDOJL+AAAA4QEAABMAAAAAAAAAAAAAAAAAAAAAAFtDb250&#10;ZW50X1R5cGVzXS54bWxQSwECLQAUAAYACAAAACEAOP0h/9YAAACUAQAACwAAAAAAAAAAAAAAAAAv&#10;AQAAX3JlbHMvLnJlbHNQSwECLQAUAAYACAAAACEAgZ9OlfoBAAAABAAADgAAAAAAAAAAAAAAAAAu&#10;AgAAZHJzL2Uyb0RvYy54bWxQSwECLQAUAAYACAAAACEAkiV8490AAAAFAQAADwAAAAAAAAAAAAAA&#10;AABUBAAAZHJzL2Rvd25yZXYueG1sUEsFBgAAAAAEAAQA8wAAAF4FAAAAAA==&#10;" strokeweight=".26467mm">
                <v:textbox>
                  <w:txbxContent>
                    <w:p w:rsidR="00FA216D" w:rsidRDefault="004164C6">
                      <w:pPr>
                        <w:rPr>
                          <w:rFonts w:cs="Arial"/>
                          <w:iCs/>
                          <w:color w:val="auto"/>
                          <w:lang w:val="en"/>
                        </w:rPr>
                      </w:pPr>
                      <w:r>
                        <w:rPr>
                          <w:rFonts w:cs="Arial"/>
                          <w:iCs/>
                          <w:color w:val="auto"/>
                          <w:lang w:val="en"/>
                        </w:rPr>
                        <w:t>Remote teaching mainly takes place over Microsoft Teams. The school are also making use of platforms such as SeeSaw which allows recordings and demonstrat</w:t>
                      </w:r>
                      <w:r>
                        <w:rPr>
                          <w:rFonts w:cs="Arial"/>
                          <w:iCs/>
                          <w:color w:val="auto"/>
                          <w:lang w:val="en"/>
                        </w:rPr>
                        <w:t>ions to be observed and assessed. Staff are sending out work packs which will run alongside remote teaching.</w:t>
                      </w:r>
                    </w:p>
                  </w:txbxContent>
                </v:textbox>
                <w10:anchorlock/>
              </v:shape>
            </w:pict>
          </mc:Fallback>
        </mc:AlternateContent>
      </w:r>
    </w:p>
    <w:p w:rsidR="00FA216D" w:rsidRDefault="004164C6">
      <w:pPr>
        <w:pStyle w:val="Heading3"/>
      </w:pPr>
      <w:r>
        <w:rPr>
          <w:color w:val="auto"/>
          <w:lang w:val="en"/>
        </w:rPr>
        <w:t>If my child does not have digital or online access at home, how will you support them to access remote education?</w:t>
      </w:r>
    </w:p>
    <w:p w:rsidR="00FA216D" w:rsidRDefault="004164C6">
      <w:pPr>
        <w:spacing w:before="100" w:after="100"/>
        <w:rPr>
          <w:rFonts w:cs="Arial"/>
          <w:color w:val="auto"/>
          <w:lang w:val="en"/>
        </w:rPr>
      </w:pPr>
      <w:r>
        <w:rPr>
          <w:rFonts w:cs="Arial"/>
          <w:color w:val="auto"/>
          <w:lang w:val="en"/>
        </w:rPr>
        <w:t xml:space="preserve">We recognise that some pupils </w:t>
      </w:r>
      <w:r>
        <w:rPr>
          <w:rFonts w:cs="Arial"/>
          <w:color w:val="auto"/>
          <w:lang w:val="en"/>
        </w:rPr>
        <w:t>may not have suitable online access at home. We take the following approaches to support those pupils to access remote education:</w:t>
      </w:r>
    </w:p>
    <w:p w:rsidR="00FA216D" w:rsidRDefault="004164C6">
      <w:pPr>
        <w:widowControl w:val="0"/>
        <w:overflowPunct w:val="0"/>
        <w:autoSpaceDE w:val="0"/>
        <w:spacing w:after="120" w:line="240" w:lineRule="auto"/>
      </w:pPr>
      <w:r>
        <w:rPr>
          <w:noProof/>
          <w:color w:val="auto"/>
        </w:rPr>
        <mc:AlternateContent>
          <mc:Choice Requires="wps">
            <w:drawing>
              <wp:inline distT="0" distB="0" distL="0" distR="0">
                <wp:extent cx="5986147" cy="1691640"/>
                <wp:effectExtent l="0" t="0" r="14603" b="22860"/>
                <wp:docPr id="4" name="Text Box 2"/>
                <wp:cNvGraphicFramePr/>
                <a:graphic xmlns:a="http://schemas.openxmlformats.org/drawingml/2006/main">
                  <a:graphicData uri="http://schemas.microsoft.com/office/word/2010/wordprocessingShape">
                    <wps:wsp>
                      <wps:cNvSpPr txBox="1"/>
                      <wps:spPr>
                        <a:xfrm>
                          <a:off x="0" y="0"/>
                          <a:ext cx="5986147" cy="1691640"/>
                        </a:xfrm>
                        <a:prstGeom prst="rect">
                          <a:avLst/>
                        </a:prstGeom>
                        <a:solidFill>
                          <a:srgbClr val="FFFFFF"/>
                        </a:solidFill>
                        <a:ln w="9528">
                          <a:solidFill>
                            <a:srgbClr val="000000"/>
                          </a:solidFill>
                          <a:prstDash val="solid"/>
                        </a:ln>
                      </wps:spPr>
                      <wps:txbx>
                        <w:txbxContent>
                          <w:p w:rsidR="00FA216D" w:rsidRDefault="004164C6">
                            <w:pPr>
                              <w:pStyle w:val="ListParagraph"/>
                              <w:widowControl w:val="0"/>
                              <w:numPr>
                                <w:ilvl w:val="0"/>
                                <w:numId w:val="19"/>
                              </w:numPr>
                              <w:overflowPunct w:val="0"/>
                              <w:autoSpaceDE w:val="0"/>
                              <w:spacing w:after="120" w:line="240" w:lineRule="auto"/>
                              <w:rPr>
                                <w:color w:val="auto"/>
                              </w:rPr>
                            </w:pPr>
                            <w:r>
                              <w:rPr>
                                <w:color w:val="auto"/>
                              </w:rPr>
                              <w:t xml:space="preserve">If a student doesn’t have access to the appropriate ICT to access remote learning then the school provide this in the form </w:t>
                            </w:r>
                            <w:r>
                              <w:rPr>
                                <w:color w:val="auto"/>
                              </w:rPr>
                              <w:t>of a laptop.</w:t>
                            </w:r>
                          </w:p>
                          <w:p w:rsidR="00FA216D" w:rsidRDefault="004164C6">
                            <w:pPr>
                              <w:pStyle w:val="ListParagraph"/>
                              <w:widowControl w:val="0"/>
                              <w:numPr>
                                <w:ilvl w:val="0"/>
                                <w:numId w:val="19"/>
                              </w:numPr>
                              <w:overflowPunct w:val="0"/>
                              <w:autoSpaceDE w:val="0"/>
                              <w:spacing w:after="120" w:line="240" w:lineRule="auto"/>
                              <w:rPr>
                                <w:color w:val="auto"/>
                              </w:rPr>
                            </w:pPr>
                            <w:r>
                              <w:rPr>
                                <w:color w:val="auto"/>
                              </w:rPr>
                              <w:t>If a student doesn’t have access to the internet then school provide a 4G dongle to enable them to connect to the internet.</w:t>
                            </w:r>
                          </w:p>
                          <w:p w:rsidR="00FA216D" w:rsidRDefault="004164C6">
                            <w:pPr>
                              <w:pStyle w:val="ListParagraph"/>
                              <w:widowControl w:val="0"/>
                              <w:numPr>
                                <w:ilvl w:val="0"/>
                                <w:numId w:val="19"/>
                              </w:numPr>
                              <w:overflowPunct w:val="0"/>
                              <w:autoSpaceDE w:val="0"/>
                              <w:spacing w:after="120" w:line="240" w:lineRule="auto"/>
                              <w:rPr>
                                <w:color w:val="auto"/>
                              </w:rPr>
                            </w:pPr>
                            <w:r>
                              <w:rPr>
                                <w:color w:val="auto"/>
                              </w:rPr>
                              <w:t>Work packs are also provided should there be any time during which a student is unable to access remote learning.</w:t>
                            </w:r>
                          </w:p>
                          <w:p w:rsidR="00FA216D" w:rsidRDefault="00FA216D">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DU/gEAAAAEAAAOAAAAZHJzL2Uyb0RvYy54bWysU9uO2jAQfa/Uf7D8XnIpsBARVu0iqkqr&#10;thLbD3Acm1jyrbYhoV/fsQMs2/ZptXlwPBcfnzkzXt0PSqIjc14YXeNikmPENDWt0Psa/3zaflhg&#10;5APRLZFGsxqfmMf36/fvVr2tWGk6I1vmEIBoX/W2xl0ItsoyTzumiJ8YyzQEuXGKBDDdPmsd6QFd&#10;yazM83nWG9daZyjzHrybMYjXCZ9zRsN3zj0LSNYYuIW0urQ2cc3WK1LtHbGdoGca5BUsFBEaLr1C&#10;bUgg6ODEP1BKUGe84WFCjcoM54KyVANUU+R/VbPriGWpFhDH26tM/u1g6bfjD4dEW+MpRpooaNET&#10;GwL6bAZURnV66ytI2llICwO4ocsXvwdnLHrgTsU/lIMgDjqfrtpGMArO2XIxL6Z3GFGIFfNlMZ8m&#10;9bPn49b58IUZheKmxg6alzQlx0cfgAqkXlLibd5I0W6FlMlw++ZBOnQk0Oht+iJLOPIiTWrU13g5&#10;KxcJ+UXM30Lk6fsfRKSwIb4br0oI5zSp4cKo16hL3IWhGZK6Hy+aNaY9gZTwZKDEzrjfGPUwfjX2&#10;vw7EMYzkVw39XRZT0AeFZExndyUY7jbS3EaIpgBV44DRuH0I44zDkFkSHvXO0tiRqJQ2nw7BcJEU&#10;jRxHRmfqMGZJtfOTiHN8a6es54e7/gMAAP//AwBQSwMEFAAGAAgAAAAhAFPbVG7dAAAABQEAAA8A&#10;AABkcnMvZG93bnJldi54bWxMj8FOwzAQRO9I/QdrK3FB1CEqaRviVCkVFzi15dCjG2+TCHsdYqc1&#10;f4/hApeVRjOaeVusg9HsgoPrLAl4mCXAkGqrOmoEvB9e7pfAnJekpLaEAr7Qwbqc3BQyV/ZKO7zs&#10;fcNiCblcCmi973POXd2ikW5me6Tone1gpI9yaLga5DWWG83TJMm4kR3FhVb2+Nxi/bEfjYBjeFtk&#10;m832UQVfvX5ul2Olj3dC3E5D9QTMY/B/YfjBj+hQRqaTHUk5pgXER/zvjd5qni6AnQSkWTYHXhb8&#10;P335DQAA//8DAFBLAQItABQABgAIAAAAIQC2gziS/gAAAOEBAAATAAAAAAAAAAAAAAAAAAAAAABb&#10;Q29udGVudF9UeXBlc10ueG1sUEsBAi0AFAAGAAgAAAAhADj9If/WAAAAlAEAAAsAAAAAAAAAAAAA&#10;AAAALwEAAF9yZWxzLy5yZWxzUEsBAi0AFAAGAAgAAAAhABUU0NT+AQAAAAQAAA4AAAAAAAAAAAAA&#10;AAAALgIAAGRycy9lMm9Eb2MueG1sUEsBAi0AFAAGAAgAAAAhAFPbVG7dAAAABQEAAA8AAAAAAAAA&#10;AAAAAAAAWAQAAGRycy9kb3ducmV2LnhtbFBLBQYAAAAABAAEAPMAAABiBQAAAAA=&#10;" strokeweight=".26467mm">
                <v:textbox>
                  <w:txbxContent>
                    <w:p w:rsidR="00FA216D" w:rsidRDefault="004164C6">
                      <w:pPr>
                        <w:pStyle w:val="ListParagraph"/>
                        <w:widowControl w:val="0"/>
                        <w:numPr>
                          <w:ilvl w:val="0"/>
                          <w:numId w:val="19"/>
                        </w:numPr>
                        <w:overflowPunct w:val="0"/>
                        <w:autoSpaceDE w:val="0"/>
                        <w:spacing w:after="120" w:line="240" w:lineRule="auto"/>
                        <w:rPr>
                          <w:color w:val="auto"/>
                        </w:rPr>
                      </w:pPr>
                      <w:r>
                        <w:rPr>
                          <w:color w:val="auto"/>
                        </w:rPr>
                        <w:t xml:space="preserve">If a student doesn’t have access to the appropriate ICT to access remote learning then the school provide this in the form </w:t>
                      </w:r>
                      <w:r>
                        <w:rPr>
                          <w:color w:val="auto"/>
                        </w:rPr>
                        <w:t>of a laptop.</w:t>
                      </w:r>
                    </w:p>
                    <w:p w:rsidR="00FA216D" w:rsidRDefault="004164C6">
                      <w:pPr>
                        <w:pStyle w:val="ListParagraph"/>
                        <w:widowControl w:val="0"/>
                        <w:numPr>
                          <w:ilvl w:val="0"/>
                          <w:numId w:val="19"/>
                        </w:numPr>
                        <w:overflowPunct w:val="0"/>
                        <w:autoSpaceDE w:val="0"/>
                        <w:spacing w:after="120" w:line="240" w:lineRule="auto"/>
                        <w:rPr>
                          <w:color w:val="auto"/>
                        </w:rPr>
                      </w:pPr>
                      <w:r>
                        <w:rPr>
                          <w:color w:val="auto"/>
                        </w:rPr>
                        <w:t>If a student doesn’t have access to the internet then school provide a 4G dongle to enable them to connect to the internet.</w:t>
                      </w:r>
                    </w:p>
                    <w:p w:rsidR="00FA216D" w:rsidRDefault="004164C6">
                      <w:pPr>
                        <w:pStyle w:val="ListParagraph"/>
                        <w:widowControl w:val="0"/>
                        <w:numPr>
                          <w:ilvl w:val="0"/>
                          <w:numId w:val="19"/>
                        </w:numPr>
                        <w:overflowPunct w:val="0"/>
                        <w:autoSpaceDE w:val="0"/>
                        <w:spacing w:after="120" w:line="240" w:lineRule="auto"/>
                        <w:rPr>
                          <w:color w:val="auto"/>
                        </w:rPr>
                      </w:pPr>
                      <w:r>
                        <w:rPr>
                          <w:color w:val="auto"/>
                        </w:rPr>
                        <w:t>Work packs are also provided should there be any time during which a student is unable to access remote learning.</w:t>
                      </w:r>
                    </w:p>
                    <w:p w:rsidR="00FA216D" w:rsidRDefault="00FA216D">
                      <w:pPr>
                        <w:rPr>
                          <w:rFonts w:cs="Arial"/>
                          <w:iCs/>
                          <w:color w:val="auto"/>
                          <w:lang w:val="en"/>
                        </w:rPr>
                      </w:pPr>
                    </w:p>
                  </w:txbxContent>
                </v:textbox>
                <w10:anchorlock/>
              </v:shape>
            </w:pict>
          </mc:Fallback>
        </mc:AlternateContent>
      </w:r>
    </w:p>
    <w:p w:rsidR="00FA216D" w:rsidRDefault="00FA216D">
      <w:pPr>
        <w:widowControl w:val="0"/>
        <w:overflowPunct w:val="0"/>
        <w:autoSpaceDE w:val="0"/>
        <w:spacing w:after="120" w:line="240" w:lineRule="auto"/>
        <w:rPr>
          <w:color w:val="auto"/>
        </w:rPr>
      </w:pPr>
    </w:p>
    <w:p w:rsidR="00FA216D" w:rsidRDefault="00FA216D">
      <w:pPr>
        <w:pStyle w:val="Heading3"/>
        <w:rPr>
          <w:color w:val="auto"/>
        </w:rPr>
      </w:pPr>
    </w:p>
    <w:p w:rsidR="00FA216D" w:rsidRDefault="00FA216D">
      <w:pPr>
        <w:pStyle w:val="Heading3"/>
        <w:rPr>
          <w:color w:val="auto"/>
        </w:rPr>
      </w:pPr>
    </w:p>
    <w:p w:rsidR="00FA216D" w:rsidRDefault="004164C6">
      <w:pPr>
        <w:pStyle w:val="Heading3"/>
        <w:rPr>
          <w:color w:val="auto"/>
        </w:rPr>
      </w:pPr>
      <w:r>
        <w:rPr>
          <w:color w:val="auto"/>
        </w:rPr>
        <w:t>How will my child be taught remotely?</w:t>
      </w:r>
    </w:p>
    <w:p w:rsidR="00FA216D" w:rsidRDefault="004164C6">
      <w:pPr>
        <w:rPr>
          <w:rFonts w:cs="Arial"/>
          <w:color w:val="auto"/>
          <w:lang w:val="en"/>
        </w:rPr>
      </w:pPr>
      <w:r>
        <w:rPr>
          <w:rFonts w:cs="Arial"/>
          <w:color w:val="auto"/>
          <w:lang w:val="en"/>
        </w:rPr>
        <w:t>We use a combination of the following approaches to teach pupils remotely:</w:t>
      </w:r>
    </w:p>
    <w:p w:rsidR="00FA216D" w:rsidRDefault="004164C6">
      <w:r>
        <w:rPr>
          <w:noProof/>
          <w:color w:val="auto"/>
        </w:rPr>
        <mc:AlternateContent>
          <mc:Choice Requires="wps">
            <w:drawing>
              <wp:inline distT="0" distB="0" distL="0" distR="0">
                <wp:extent cx="5986147" cy="4067178"/>
                <wp:effectExtent l="0" t="0" r="14603" b="28572"/>
                <wp:docPr id="5" name="Text Box 2"/>
                <wp:cNvGraphicFramePr/>
                <a:graphic xmlns:a="http://schemas.openxmlformats.org/drawingml/2006/main">
                  <a:graphicData uri="http://schemas.microsoft.com/office/word/2010/wordprocessingShape">
                    <wps:wsp>
                      <wps:cNvSpPr txBox="1"/>
                      <wps:spPr>
                        <a:xfrm>
                          <a:off x="0" y="0"/>
                          <a:ext cx="5986147" cy="4067178"/>
                        </a:xfrm>
                        <a:prstGeom prst="rect">
                          <a:avLst/>
                        </a:prstGeom>
                        <a:solidFill>
                          <a:srgbClr val="FFFFFF"/>
                        </a:solidFill>
                        <a:ln w="9528">
                          <a:solidFill>
                            <a:srgbClr val="000000"/>
                          </a:solidFill>
                          <a:prstDash val="solid"/>
                        </a:ln>
                      </wps:spPr>
                      <wps:txbx>
                        <w:txbxContent>
                          <w:p w:rsidR="00FA216D" w:rsidRDefault="004164C6">
                            <w:pPr>
                              <w:pStyle w:val="DeptBullets"/>
                              <w:numPr>
                                <w:ilvl w:val="0"/>
                                <w:numId w:val="20"/>
                              </w:numPr>
                            </w:pPr>
                            <w:r>
                              <w:t>live teaching (online lessons)</w:t>
                            </w:r>
                          </w:p>
                          <w:p w:rsidR="00FA216D" w:rsidRDefault="004164C6">
                            <w:pPr>
                              <w:pStyle w:val="DeptBullets"/>
                              <w:numPr>
                                <w:ilvl w:val="0"/>
                                <w:numId w:val="20"/>
                              </w:numPr>
                            </w:pPr>
                            <w:r>
                              <w:t>recorded teaching (e.g. Oak National Academy lessons, video/audio recordings made by teachers)</w:t>
                            </w:r>
                          </w:p>
                          <w:p w:rsidR="00FA216D" w:rsidRDefault="004164C6">
                            <w:pPr>
                              <w:pStyle w:val="DeptBullets"/>
                              <w:numPr>
                                <w:ilvl w:val="0"/>
                                <w:numId w:val="20"/>
                              </w:numPr>
                            </w:pPr>
                            <w:r>
                              <w:t xml:space="preserve">printed paper </w:t>
                            </w:r>
                            <w:r>
                              <w:t>packs produced by teachers (e.g. workbooks, worksheets)</w:t>
                            </w:r>
                          </w:p>
                          <w:p w:rsidR="00FA216D" w:rsidRDefault="004164C6">
                            <w:pPr>
                              <w:pStyle w:val="DeptBullets"/>
                              <w:numPr>
                                <w:ilvl w:val="0"/>
                                <w:numId w:val="20"/>
                              </w:numPr>
                            </w:pPr>
                            <w:r>
                              <w:t>textbooks and reading books pupils have at home</w:t>
                            </w:r>
                          </w:p>
                          <w:p w:rsidR="00FA216D" w:rsidRDefault="004164C6">
                            <w:pPr>
                              <w:pStyle w:val="DeptBullets"/>
                              <w:numPr>
                                <w:ilvl w:val="0"/>
                                <w:numId w:val="20"/>
                              </w:numPr>
                            </w:pPr>
                            <w:r>
                              <w:t>commercially available websites supporting the teaching of specific subjects or areas, including video clips or sequences</w:t>
                            </w:r>
                          </w:p>
                          <w:p w:rsidR="00FA216D" w:rsidRDefault="004164C6">
                            <w:pPr>
                              <w:pStyle w:val="ListParagraph"/>
                              <w:numPr>
                                <w:ilvl w:val="0"/>
                                <w:numId w:val="20"/>
                              </w:numPr>
                              <w:spacing w:before="100" w:after="120" w:line="240" w:lineRule="auto"/>
                            </w:pPr>
                            <w:r>
                              <w:t xml:space="preserve">long-term project work and/or </w:t>
                            </w:r>
                            <w:r>
                              <w:t xml:space="preserve">internet research activities (as per the </w:t>
                            </w:r>
                            <w:hyperlink r:id="rId7" w:history="1">
                              <w:r>
                                <w:t>schools full opening guidance</w:t>
                              </w:r>
                            </w:hyperlink>
                            <w:r>
                              <w:rPr>
                                <w:rStyle w:val="Hyperlink"/>
                              </w:rPr>
                              <w:t>,</w:t>
                            </w:r>
                            <w:r>
                              <w:t xml:space="preserve"> schools full opening guidance, sch</w:t>
                            </w:r>
                            <w:r>
                              <w:t>ools are expected to avoid an over-reliance on these approaches)</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x+wEAAAAEAAAOAAAAZHJzL2Uyb0RvYy54bWysU9uO0zAQfUfiHyy/01yU3qKmK9iqCGkF&#10;K3X5AMdxGku+YbtNytczdrJtF3hC+MHxzJwcz5wZbx4GKdCZWce1qnA2SzFiiuqGq2OFv7/sP6ww&#10;cp6ohgitWIUvzOGH7ft3m96ULNedFg2zCEiUK3tT4c57UyaJox2TxM20YQqCrbaSeDDtMWks6YFd&#10;iiRP00XSa9sYqylzDry7MYi3kb9tGfXf2tYxj0SFITcfdxv3OuzJdkPKoyWm43RKg/xDFpJwBZde&#10;qXbEE3Sy/A8qyanVTrd+RrVMdNtyymINUE2W/lbNoSOGxVpAHGeuMrn/R0u/np8t4k2F5xgpIqFF&#10;L2zw6JMeUB7U6Y0rAXQwAPMDuKHLr34HzlD00FoZvlAOgjjofLlqG8goOOfr1SIrlhhRiBXpYpkt&#10;V4Enuf1urPOfmZYoHCpsoXlRU3J+cn6EvkLCbU4L3uy5ENGwx/pRWHQm0Oh9XBP7G5hQqK/wep6v&#10;IvObmLunSOP6G0VIYUdcN14VGSaYUFBO0GvUJZz8UA9R3SJggqfWzQWkhCcDJXba/sSoh/GrsPtx&#10;IpZhJL4o6O86K4owr9Eo5sscDHsfqe8jRFGgqrDHaDw++nHGYcgM8U/qYGjoSFBK6Y8nr1seFb1l&#10;NKUOYxZ7Mj2JMMf3dkTdHu72FwAAAP//AwBQSwMEFAAGAAgAAAAhAKNU8IXdAAAABQEAAA8AAABk&#10;cnMvZG93bnJldi54bWxMj8FuwjAQRO+V+AdrK/VSFQcEAdI4KBT1Uk6lHDiaeJtEtddp7ID797hc&#10;2stKoxnNvM3XwWh2xt61lgRMxgkwpMqqlmoBh4/XpyUw5yUpqS2hgB90sC5Gd7nMlL3QO573vmax&#10;hFwmBTTedxnnrmrQSDe2HVL0Pm1vpI+yr7nq5SWWG82nSZJyI1uKC43s8KXB6ms/GAHHsFukm812&#10;roIv3763y6HUx0chHu5D+QzMY/B/YfjFj+hQRKaTHUg5pgXER/ztRm81my6AnQSks2QOvMj5f/ri&#10;CgAA//8DAFBLAQItABQABgAIAAAAIQC2gziS/gAAAOEBAAATAAAAAAAAAAAAAAAAAAAAAABbQ29u&#10;dGVudF9UeXBlc10ueG1sUEsBAi0AFAAGAAgAAAAhADj9If/WAAAAlAEAAAsAAAAAAAAAAAAAAAAA&#10;LwEAAF9yZWxzLy5yZWxzUEsBAi0AFAAGAAgAAAAhAOOiT/H7AQAAAAQAAA4AAAAAAAAAAAAAAAAA&#10;LgIAAGRycy9lMm9Eb2MueG1sUEsBAi0AFAAGAAgAAAAhAKNU8IXdAAAABQEAAA8AAAAAAAAAAAAA&#10;AAAAVQQAAGRycy9kb3ducmV2LnhtbFBLBQYAAAAABAAEAPMAAABfBQAAAAA=&#10;" strokeweight=".26467mm">
                <v:textbox>
                  <w:txbxContent>
                    <w:p w:rsidR="00FA216D" w:rsidRDefault="004164C6">
                      <w:pPr>
                        <w:pStyle w:val="DeptBullets"/>
                        <w:numPr>
                          <w:ilvl w:val="0"/>
                          <w:numId w:val="20"/>
                        </w:numPr>
                      </w:pPr>
                      <w:r>
                        <w:t>live teaching (online lessons)</w:t>
                      </w:r>
                    </w:p>
                    <w:p w:rsidR="00FA216D" w:rsidRDefault="004164C6">
                      <w:pPr>
                        <w:pStyle w:val="DeptBullets"/>
                        <w:numPr>
                          <w:ilvl w:val="0"/>
                          <w:numId w:val="20"/>
                        </w:numPr>
                      </w:pPr>
                      <w:r>
                        <w:t>recorded teaching (e.g. Oak National Academy lessons, video/audio recordings made by teachers)</w:t>
                      </w:r>
                    </w:p>
                    <w:p w:rsidR="00FA216D" w:rsidRDefault="004164C6">
                      <w:pPr>
                        <w:pStyle w:val="DeptBullets"/>
                        <w:numPr>
                          <w:ilvl w:val="0"/>
                          <w:numId w:val="20"/>
                        </w:numPr>
                      </w:pPr>
                      <w:r>
                        <w:t xml:space="preserve">printed paper </w:t>
                      </w:r>
                      <w:r>
                        <w:t>packs produced by teachers (e.g. workbooks, worksheets)</w:t>
                      </w:r>
                    </w:p>
                    <w:p w:rsidR="00FA216D" w:rsidRDefault="004164C6">
                      <w:pPr>
                        <w:pStyle w:val="DeptBullets"/>
                        <w:numPr>
                          <w:ilvl w:val="0"/>
                          <w:numId w:val="20"/>
                        </w:numPr>
                      </w:pPr>
                      <w:r>
                        <w:t>textbooks and reading books pupils have at home</w:t>
                      </w:r>
                    </w:p>
                    <w:p w:rsidR="00FA216D" w:rsidRDefault="004164C6">
                      <w:pPr>
                        <w:pStyle w:val="DeptBullets"/>
                        <w:numPr>
                          <w:ilvl w:val="0"/>
                          <w:numId w:val="20"/>
                        </w:numPr>
                      </w:pPr>
                      <w:r>
                        <w:t>commercially available websites supporting the teaching of specific subjects or areas, including video clips or sequences</w:t>
                      </w:r>
                    </w:p>
                    <w:p w:rsidR="00FA216D" w:rsidRDefault="004164C6">
                      <w:pPr>
                        <w:pStyle w:val="ListParagraph"/>
                        <w:numPr>
                          <w:ilvl w:val="0"/>
                          <w:numId w:val="20"/>
                        </w:numPr>
                        <w:spacing w:before="100" w:after="120" w:line="240" w:lineRule="auto"/>
                      </w:pPr>
                      <w:r>
                        <w:t xml:space="preserve">long-term project work and/or </w:t>
                      </w:r>
                      <w:r>
                        <w:t xml:space="preserve">internet research activities (as per the </w:t>
                      </w:r>
                      <w:hyperlink r:id="rId8" w:history="1">
                        <w:r>
                          <w:t>schools full opening guidance</w:t>
                        </w:r>
                      </w:hyperlink>
                      <w:r>
                        <w:rPr>
                          <w:rStyle w:val="Hyperlink"/>
                        </w:rPr>
                        <w:t>,</w:t>
                      </w:r>
                      <w:r>
                        <w:t xml:space="preserve"> schools full opening guidance, sch</w:t>
                      </w:r>
                      <w:r>
                        <w:t>ools are expected to avoid an over-reliance on these approaches)</w:t>
                      </w:r>
                    </w:p>
                  </w:txbxContent>
                </v:textbox>
                <w10:anchorlock/>
              </v:shape>
            </w:pict>
          </mc:Fallback>
        </mc:AlternateContent>
      </w:r>
    </w:p>
    <w:p w:rsidR="00FA216D" w:rsidRDefault="004164C6">
      <w:pPr>
        <w:pStyle w:val="Heading2"/>
        <w:rPr>
          <w:color w:val="auto"/>
          <w:lang w:val="en"/>
        </w:rPr>
      </w:pPr>
      <w:r>
        <w:rPr>
          <w:color w:val="auto"/>
          <w:lang w:val="en"/>
        </w:rPr>
        <w:lastRenderedPageBreak/>
        <w:t>Engagement and feedback</w:t>
      </w:r>
    </w:p>
    <w:p w:rsidR="00FA216D" w:rsidRDefault="004164C6">
      <w:pPr>
        <w:pStyle w:val="Heading3"/>
        <w:rPr>
          <w:color w:val="auto"/>
        </w:rPr>
      </w:pPr>
      <w:r>
        <w:rPr>
          <w:color w:val="auto"/>
        </w:rPr>
        <w:t>What are your expectations for my child’s engagement and the support that we as parents and carers should provide at home?</w:t>
      </w:r>
    </w:p>
    <w:p w:rsidR="00FA216D" w:rsidRDefault="004164C6">
      <w:pPr>
        <w:spacing w:before="100" w:after="120" w:line="240" w:lineRule="auto"/>
      </w:pPr>
      <w:r>
        <w:rPr>
          <w:noProof/>
          <w:color w:val="auto"/>
        </w:rPr>
        <mc:AlternateContent>
          <mc:Choice Requires="wps">
            <w:drawing>
              <wp:inline distT="0" distB="0" distL="0" distR="0">
                <wp:extent cx="5986147" cy="2920365"/>
                <wp:effectExtent l="0" t="0" r="14603" b="13335"/>
                <wp:docPr id="6" name="Text Box 2"/>
                <wp:cNvGraphicFramePr/>
                <a:graphic xmlns:a="http://schemas.openxmlformats.org/drawingml/2006/main">
                  <a:graphicData uri="http://schemas.microsoft.com/office/word/2010/wordprocessingShape">
                    <wps:wsp>
                      <wps:cNvSpPr txBox="1"/>
                      <wps:spPr>
                        <a:xfrm>
                          <a:off x="0" y="0"/>
                          <a:ext cx="5986147" cy="2920365"/>
                        </a:xfrm>
                        <a:prstGeom prst="rect">
                          <a:avLst/>
                        </a:prstGeom>
                        <a:solidFill>
                          <a:srgbClr val="FFFFFF"/>
                        </a:solidFill>
                        <a:ln w="9528">
                          <a:solidFill>
                            <a:srgbClr val="000000"/>
                          </a:solidFill>
                          <a:prstDash val="solid"/>
                        </a:ln>
                      </wps:spPr>
                      <wps:txbx>
                        <w:txbxContent>
                          <w:p w:rsidR="00FA216D" w:rsidRDefault="004164C6">
                            <w:pPr>
                              <w:pStyle w:val="ListParagraph"/>
                              <w:numPr>
                                <w:ilvl w:val="0"/>
                                <w:numId w:val="20"/>
                              </w:numPr>
                              <w:spacing w:before="100" w:after="120" w:line="240" w:lineRule="auto"/>
                              <w:rPr>
                                <w:rFonts w:cs="Arial"/>
                                <w:lang w:val="en"/>
                              </w:rPr>
                            </w:pPr>
                            <w:r>
                              <w:rPr>
                                <w:rFonts w:cs="Arial"/>
                                <w:lang w:val="en"/>
                              </w:rPr>
                              <w:t xml:space="preserve">Students are expected to follow their </w:t>
                            </w:r>
                            <w:r>
                              <w:rPr>
                                <w:rFonts w:cs="Arial"/>
                                <w:lang w:val="en"/>
                              </w:rPr>
                              <w:t>normal timetable as closely as possible from home.</w:t>
                            </w:r>
                          </w:p>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Staff members invite all students to their online classes through the Teams Calendar so students know when all of their lessons are taking place.</w:t>
                            </w:r>
                          </w:p>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 xml:space="preserve">Students are expected to join all of their online classes </w:t>
                            </w:r>
                            <w:r>
                              <w:rPr>
                                <w:rFonts w:cs="Arial"/>
                                <w:color w:val="auto"/>
                                <w:lang w:val="en"/>
                              </w:rPr>
                              <w:t>where possible.</w:t>
                            </w:r>
                          </w:p>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Students should complete the appropriate work which is set alongside remote learning.</w:t>
                            </w:r>
                          </w:p>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Parents should remind students of their responsibility to engage with remote lessons and work packs.</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2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K+wEAAAAEAAAOAAAAZHJzL2Uyb0RvYy54bWysU9uO2yAQfa/Uf0C8N3bcJJtYIat2o1SV&#10;Vm2lbD8AY4iRMFAgsdOv74C9Sbbt02p5wMzFhzlnhvV93yp04s5LowmeTnKMuGamlvpA8M+n3Ycl&#10;Rj5QXVNlNCf4zD2+37x/t+5syQvTGFVzhwBE+7KzBDch2DLLPGt4S/3EWK4hKIxraQDTHbLa0Q7Q&#10;W5UVeb7IOuNq6wzj3oN3OwTxJuELwVn4LoTnASmCobaQdpf2Ku7ZZk3Lg6O2kWwsg76iipZKDZde&#10;oLY0UHR08h+oVjJnvBFhwkybGSEk44kDsJnmf7HZN9TyxAXE8fYik387WPbt9MMhWRO8wEjTFlr0&#10;xPuAPpseFVGdzvoSkvYW0kIPbujys9+DM5LuhWvjF+ggiIPO54u2EYyBc75aLqazO4wYxIpVkX9c&#10;zCNOdv3dOh++cNOieCDYQfOSpvT06MOQ+pwSb/NGyXonlUqGO1QPyqEThUbv0hrRX6QpjTqCV/Ni&#10;mZBfxPwtRJ7W/yBiCVvqm+GqhDCmKQ10ol6DLvEU+qpP6iau0VOZ+gxSwpMBio1xvzHqYPwI9r+O&#10;1HGM1FcN/V1NZ7M4r8mYze8KMNxtpLqNUM0AiuCA0XB8CMOMw5BZGh713rLYkaiUNp+OwQiZFL1W&#10;NJYOY5Z6Mj6JOMe3dsq6PtzNHwAAAP//AwBQSwMEFAAGAAgAAAAhAC7jDyzdAAAABQEAAA8AAABk&#10;cnMvZG93bnJldi54bWxMj81OwzAQhO+VeAdrK3GpWoeqfwlxqpSKC5woPfToxksS1V6H2GnN22O4&#10;wGWl0Yxmvs23wWh2xd61lgQ8zBJgSJVVLdUCju/P0w0w5yUpqS2hgC90sC3uRrnMlL3RG14Pvmax&#10;hFwmBTTedxnnrmrQSDezHVL0PmxvpI+yr7nq5S2WG83nSbLiRrYUFxrZ4VOD1eUwGAGn8Lpe7Xb7&#10;pQq+fPncb4ZSnyZC3I9D+QjMY/B/YfjBj+hQRKazHUg5pgXER/zvjV66mK+BnQUslmkKvMj5f/ri&#10;GwAA//8DAFBLAQItABQABgAIAAAAIQC2gziS/gAAAOEBAAATAAAAAAAAAAAAAAAAAAAAAABbQ29u&#10;dGVudF9UeXBlc10ueG1sUEsBAi0AFAAGAAgAAAAhADj9If/WAAAAlAEAAAsAAAAAAAAAAAAAAAAA&#10;LwEAAF9yZWxzLy5yZWxzUEsBAi0AFAAGAAgAAAAhAMPr9Ir7AQAAAAQAAA4AAAAAAAAAAAAAAAAA&#10;LgIAAGRycy9lMm9Eb2MueG1sUEsBAi0AFAAGAAgAAAAhAC7jDyzdAAAABQEAAA8AAAAAAAAAAAAA&#10;AAAAVQQAAGRycy9kb3ducmV2LnhtbFBLBQYAAAAABAAEAPMAAABfBQAAAAA=&#10;" strokeweight=".26467mm">
                <v:textbox>
                  <w:txbxContent>
                    <w:p w:rsidR="00FA216D" w:rsidRDefault="004164C6">
                      <w:pPr>
                        <w:pStyle w:val="ListParagraph"/>
                        <w:numPr>
                          <w:ilvl w:val="0"/>
                          <w:numId w:val="20"/>
                        </w:numPr>
                        <w:spacing w:before="100" w:after="120" w:line="240" w:lineRule="auto"/>
                        <w:rPr>
                          <w:rFonts w:cs="Arial"/>
                          <w:lang w:val="en"/>
                        </w:rPr>
                      </w:pPr>
                      <w:r>
                        <w:rPr>
                          <w:rFonts w:cs="Arial"/>
                          <w:lang w:val="en"/>
                        </w:rPr>
                        <w:t xml:space="preserve">Students are expected to follow their </w:t>
                      </w:r>
                      <w:r>
                        <w:rPr>
                          <w:rFonts w:cs="Arial"/>
                          <w:lang w:val="en"/>
                        </w:rPr>
                        <w:t>normal timetable as closely as possible from home.</w:t>
                      </w:r>
                    </w:p>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Staff members invite all students to their online classes through the Teams Calendar so students know when all of their lessons are taking place.</w:t>
                      </w:r>
                    </w:p>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 xml:space="preserve">Students are expected to join all of their online classes </w:t>
                      </w:r>
                      <w:r>
                        <w:rPr>
                          <w:rFonts w:cs="Arial"/>
                          <w:color w:val="auto"/>
                          <w:lang w:val="en"/>
                        </w:rPr>
                        <w:t>where possible.</w:t>
                      </w:r>
                    </w:p>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Students should complete the appropriate work which is set alongside remote learning.</w:t>
                      </w:r>
                    </w:p>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Parents should remind students of their responsibility to engage with remote lessons and work packs.</w:t>
                      </w:r>
                    </w:p>
                  </w:txbxContent>
                </v:textbox>
                <w10:anchorlock/>
              </v:shape>
            </w:pict>
          </mc:Fallback>
        </mc:AlternateContent>
      </w:r>
    </w:p>
    <w:p w:rsidR="00FA216D" w:rsidRDefault="004164C6">
      <w:pPr>
        <w:pStyle w:val="Heading3"/>
        <w:rPr>
          <w:color w:val="auto"/>
        </w:rPr>
      </w:pPr>
      <w:r>
        <w:rPr>
          <w:color w:val="auto"/>
        </w:rPr>
        <w:lastRenderedPageBreak/>
        <w:t>How will you check whether my child is engaging with</w:t>
      </w:r>
      <w:r>
        <w:rPr>
          <w:color w:val="auto"/>
        </w:rPr>
        <w:t xml:space="preserve"> their work and how will I be informed if there are concerns?</w:t>
      </w:r>
    </w:p>
    <w:p w:rsidR="00FA216D" w:rsidRDefault="004164C6">
      <w:r>
        <w:rPr>
          <w:noProof/>
          <w:color w:val="auto"/>
        </w:rPr>
        <mc:AlternateContent>
          <mc:Choice Requires="wps">
            <w:drawing>
              <wp:inline distT="0" distB="0" distL="0" distR="0">
                <wp:extent cx="5986147" cy="1958343"/>
                <wp:effectExtent l="0" t="0" r="14603" b="22857"/>
                <wp:docPr id="7" name="Text Box 2"/>
                <wp:cNvGraphicFramePr/>
                <a:graphic xmlns:a="http://schemas.openxmlformats.org/drawingml/2006/main">
                  <a:graphicData uri="http://schemas.microsoft.com/office/word/2010/wordprocessingShape">
                    <wps:wsp>
                      <wps:cNvSpPr txBox="1"/>
                      <wps:spPr>
                        <a:xfrm>
                          <a:off x="0" y="0"/>
                          <a:ext cx="5986147" cy="1958343"/>
                        </a:xfrm>
                        <a:prstGeom prst="rect">
                          <a:avLst/>
                        </a:prstGeom>
                        <a:solidFill>
                          <a:srgbClr val="FFFFFF"/>
                        </a:solidFill>
                        <a:ln w="9528">
                          <a:solidFill>
                            <a:srgbClr val="000000"/>
                          </a:solidFill>
                          <a:prstDash val="solid"/>
                        </a:ln>
                      </wps:spPr>
                      <wps:txbx>
                        <w:txbxContent>
                          <w:p w:rsidR="00FA216D" w:rsidRDefault="004164C6">
                            <w:pPr>
                              <w:pStyle w:val="ListParagraph"/>
                              <w:numPr>
                                <w:ilvl w:val="0"/>
                                <w:numId w:val="20"/>
                              </w:numPr>
                              <w:spacing w:before="100" w:after="120" w:line="240" w:lineRule="auto"/>
                            </w:pPr>
                            <w:r>
                              <w:t>Engagement for each student is tracked on a lesson-by-lesson basis.</w:t>
                            </w:r>
                          </w:p>
                          <w:p w:rsidR="00FA216D" w:rsidRDefault="004164C6">
                            <w:pPr>
                              <w:pStyle w:val="ListParagraph"/>
                              <w:numPr>
                                <w:ilvl w:val="0"/>
                                <w:numId w:val="20"/>
                              </w:numPr>
                              <w:spacing w:before="100" w:after="120" w:line="240" w:lineRule="auto"/>
                            </w:pPr>
                            <w:r>
                              <w:t>Students are contacted daily by staff and any concerns about engagement will be raised with the student and/or carers.</w:t>
                            </w:r>
                          </w:p>
                          <w:p w:rsidR="00FA216D" w:rsidRDefault="004164C6">
                            <w:pPr>
                              <w:pStyle w:val="ListParagraph"/>
                              <w:numPr>
                                <w:ilvl w:val="0"/>
                                <w:numId w:val="20"/>
                              </w:numPr>
                              <w:spacing w:before="100" w:after="120" w:line="240" w:lineRule="auto"/>
                            </w:pPr>
                            <w:r>
                              <w:t>Regu</w:t>
                            </w:r>
                            <w:r>
                              <w:t>lar phone contact between school and home will continue throughout the period of remote learning.</w:t>
                            </w:r>
                          </w:p>
                          <w:p w:rsidR="00FA216D" w:rsidRDefault="004164C6">
                            <w:pPr>
                              <w:pStyle w:val="ListParagraph"/>
                              <w:numPr>
                                <w:ilvl w:val="0"/>
                                <w:numId w:val="20"/>
                              </w:numPr>
                              <w:spacing w:before="100" w:after="120" w:line="240" w:lineRule="auto"/>
                            </w:pPr>
                            <w:r>
                              <w:t>Students with low or no attendance will be discussed with the leadership and safeguarding team regularly in order to ensure all is being done to maintain enga</w:t>
                            </w:r>
                            <w:r>
                              <w:t>gement and safety.</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N/AEAAAAEAAAOAAAAZHJzL2Uyb0RvYy54bWysU9uO2yAQfa/Uf0C8N76sk02skFW7UapK&#10;q26lbD8AYxwjYaBAYqdf3wF7k2zbp6o8YGbm+DBzZlg/DJ1EJ26d0IrgbJZixBXTtVAHgr+/7D4s&#10;MXKeqppKrTjBZ+7ww+b9u3VvSp7rVsuaWwQkypW9Ibj13pRJ4ljLO+pm2nAFwUbbjnow7SGpLe2B&#10;vZNJnqaLpNe2NlYz7hx4t2MQbyJ/03Dmn5vGcY8kwZCbj7uNexX2ZLOm5cFS0wo2pUH/IYuOCgWX&#10;Xqi21FN0tOIPqk4wq51u/IzpLtFNIxiPNUA1WfpbNfuWGh5rAXGcucjk/h8t+3r6ZpGoCb7HSNEO&#10;WvTCB48+6QHlQZ3euBJAewMwP4Abuvzqd+AMRQ+N7cIXykEQB53PF20DGQPnfLVcZAVcwiCWrebL&#10;u+Iu8CTX3411/jPXHQoHgi00L2pKT0/Oj9BXSLjNaSnqnZAyGvZQPUqLThQavYtrYn8Dkwr1BK/m&#10;+TIyv4m5W4o0rr9RhBS21LXjVZFhgkkF5QS9Rl3CyQ/VENVdBEzwVLo+g5TwZKDEVtufGPUwfgS7&#10;H0dqOUbyi4L+rrKiCPMajWJ+n4NhbyPVbYQqBlQEe4zG46MfZxyGzFD/pPaGhY4EpZT+ePS6EVHR&#10;a0ZT6jBmsSfTkwhzfGtH1PXhbn4BAAD//wMAUEsDBBQABgAIAAAAIQAy8bmW3gAAAAUBAAAPAAAA&#10;ZHJzL2Rvd25yZXYueG1sTI/BTsMwEETvSPyDtUhcUOtQShvSOFVKxaWc2nLo0Y23SYS9DrHTmr/H&#10;cKGXlUYzmnmbL4PR7Iy9ay0JeBwnwJAqq1qqBXzs30YpMOclKaktoYBvdLAsbm9ymSl7oS2ed75m&#10;sYRcJgU03ncZ565q0Eg3th1S9E62N9JH2ddc9fISy43mkySZcSNbiguN7PC1wepzNxgBh/A+n61W&#10;62cVfLn5WqdDqQ8PQtzfhXIBzGPw/2H4xY/oUESmox1IOaYFxEf8343ey3QyB3YU8JSkU+BFzq/p&#10;ix8AAAD//wMAUEsBAi0AFAAGAAgAAAAhALaDOJL+AAAA4QEAABMAAAAAAAAAAAAAAAAAAAAAAFtD&#10;b250ZW50X1R5cGVzXS54bWxQSwECLQAUAAYACAAAACEAOP0h/9YAAACUAQAACwAAAAAAAAAAAAAA&#10;AAAvAQAAX3JlbHMvLnJlbHNQSwECLQAUAAYACAAAACEAv5n8TfwBAAAABAAADgAAAAAAAAAAAAAA&#10;AAAuAgAAZHJzL2Uyb0RvYy54bWxQSwECLQAUAAYACAAAACEAMvG5lt4AAAAFAQAADwAAAAAAAAAA&#10;AAAAAABWBAAAZHJzL2Rvd25yZXYueG1sUEsFBgAAAAAEAAQA8wAAAGEFAAAAAA==&#10;" strokeweight=".26467mm">
                <v:textbox>
                  <w:txbxContent>
                    <w:p w:rsidR="00FA216D" w:rsidRDefault="004164C6">
                      <w:pPr>
                        <w:pStyle w:val="ListParagraph"/>
                        <w:numPr>
                          <w:ilvl w:val="0"/>
                          <w:numId w:val="20"/>
                        </w:numPr>
                        <w:spacing w:before="100" w:after="120" w:line="240" w:lineRule="auto"/>
                      </w:pPr>
                      <w:r>
                        <w:t>Engagement for each student is tracked on a lesson-by-lesson basis.</w:t>
                      </w:r>
                    </w:p>
                    <w:p w:rsidR="00FA216D" w:rsidRDefault="004164C6">
                      <w:pPr>
                        <w:pStyle w:val="ListParagraph"/>
                        <w:numPr>
                          <w:ilvl w:val="0"/>
                          <w:numId w:val="20"/>
                        </w:numPr>
                        <w:spacing w:before="100" w:after="120" w:line="240" w:lineRule="auto"/>
                      </w:pPr>
                      <w:r>
                        <w:t>Students are contacted daily by staff and any concerns about engagement will be raised with the student and/or carers.</w:t>
                      </w:r>
                    </w:p>
                    <w:p w:rsidR="00FA216D" w:rsidRDefault="004164C6">
                      <w:pPr>
                        <w:pStyle w:val="ListParagraph"/>
                        <w:numPr>
                          <w:ilvl w:val="0"/>
                          <w:numId w:val="20"/>
                        </w:numPr>
                        <w:spacing w:before="100" w:after="120" w:line="240" w:lineRule="auto"/>
                      </w:pPr>
                      <w:r>
                        <w:t>Regu</w:t>
                      </w:r>
                      <w:r>
                        <w:t>lar phone contact between school and home will continue throughout the period of remote learning.</w:t>
                      </w:r>
                    </w:p>
                    <w:p w:rsidR="00FA216D" w:rsidRDefault="004164C6">
                      <w:pPr>
                        <w:pStyle w:val="ListParagraph"/>
                        <w:numPr>
                          <w:ilvl w:val="0"/>
                          <w:numId w:val="20"/>
                        </w:numPr>
                        <w:spacing w:before="100" w:after="120" w:line="240" w:lineRule="auto"/>
                      </w:pPr>
                      <w:r>
                        <w:t>Students with low or no attendance will be discussed with the leadership and safeguarding team regularly in order to ensure all is being done to maintain enga</w:t>
                      </w:r>
                      <w:r>
                        <w:t>gement and safety.</w:t>
                      </w:r>
                    </w:p>
                  </w:txbxContent>
                </v:textbox>
                <w10:anchorlock/>
              </v:shape>
            </w:pict>
          </mc:Fallback>
        </mc:AlternateContent>
      </w:r>
    </w:p>
    <w:p w:rsidR="00FA216D" w:rsidRDefault="004164C6">
      <w:pPr>
        <w:pStyle w:val="Heading3"/>
        <w:rPr>
          <w:color w:val="auto"/>
        </w:rPr>
      </w:pPr>
      <w:r>
        <w:rPr>
          <w:color w:val="auto"/>
        </w:rPr>
        <w:t>How will you assess my child’s work and progress?</w:t>
      </w:r>
    </w:p>
    <w:p w:rsidR="00FA216D" w:rsidRDefault="004164C6">
      <w:r>
        <w:rPr>
          <w:color w:val="auto"/>
        </w:rPr>
        <w:t>F</w:t>
      </w:r>
      <w:r>
        <w:rPr>
          <w:rFonts w:cs="Arial"/>
          <w:color w:val="auto"/>
          <w:lang w:val="en"/>
        </w:rPr>
        <w:t>eedback can take many forms and may not always mean extensive written comments for individual children. For example, whole-class feedback or quizzes marked automatically via digital pla</w:t>
      </w:r>
      <w:r>
        <w:rPr>
          <w:rFonts w:cs="Arial"/>
          <w:color w:val="auto"/>
          <w:lang w:val="en"/>
        </w:rPr>
        <w:t>tforms are also valid and effective methods, amongst many others.</w:t>
      </w:r>
      <w:r>
        <w:rPr>
          <w:color w:val="auto"/>
        </w:rPr>
        <w:t xml:space="preserve"> Our approach to feeding back on pupil work is as follows:</w:t>
      </w:r>
    </w:p>
    <w:p w:rsidR="00FA216D" w:rsidRDefault="004164C6">
      <w:r>
        <w:rPr>
          <w:noProof/>
          <w:color w:val="auto"/>
        </w:rPr>
        <mc:AlternateContent>
          <mc:Choice Requires="wps">
            <w:drawing>
              <wp:inline distT="0" distB="0" distL="0" distR="0">
                <wp:extent cx="5986147" cy="1657350"/>
                <wp:effectExtent l="0" t="0" r="14603" b="19050"/>
                <wp:docPr id="8" name="Text Box 2"/>
                <wp:cNvGraphicFramePr/>
                <a:graphic xmlns:a="http://schemas.openxmlformats.org/drawingml/2006/main">
                  <a:graphicData uri="http://schemas.microsoft.com/office/word/2010/wordprocessingShape">
                    <wps:wsp>
                      <wps:cNvSpPr txBox="1"/>
                      <wps:spPr>
                        <a:xfrm>
                          <a:off x="0" y="0"/>
                          <a:ext cx="5986147" cy="1657350"/>
                        </a:xfrm>
                        <a:prstGeom prst="rect">
                          <a:avLst/>
                        </a:prstGeom>
                        <a:solidFill>
                          <a:srgbClr val="FFFFFF"/>
                        </a:solidFill>
                        <a:ln w="9528">
                          <a:solidFill>
                            <a:srgbClr val="000000"/>
                          </a:solidFill>
                          <a:prstDash val="solid"/>
                        </a:ln>
                      </wps:spPr>
                      <wps:txbx>
                        <w:txbxContent>
                          <w:p w:rsidR="00FA216D" w:rsidRDefault="004164C6">
                            <w:pPr>
                              <w:pStyle w:val="ListParagraph"/>
                              <w:widowControl w:val="0"/>
                              <w:numPr>
                                <w:ilvl w:val="0"/>
                                <w:numId w:val="20"/>
                              </w:numPr>
                              <w:overflowPunct w:val="0"/>
                              <w:autoSpaceDE w:val="0"/>
                              <w:spacing w:after="0" w:line="240" w:lineRule="auto"/>
                            </w:pPr>
                            <w:r>
                              <w:t>Pupils receive written feedback on completed work, this will be sent out with their following work pack.</w:t>
                            </w:r>
                          </w:p>
                          <w:p w:rsidR="00FA216D" w:rsidRDefault="004164C6">
                            <w:pPr>
                              <w:pStyle w:val="ListParagraph"/>
                              <w:widowControl w:val="0"/>
                              <w:numPr>
                                <w:ilvl w:val="0"/>
                                <w:numId w:val="20"/>
                              </w:numPr>
                              <w:overflowPunct w:val="0"/>
                              <w:autoSpaceDE w:val="0"/>
                              <w:spacing w:after="0" w:line="240" w:lineRule="auto"/>
                            </w:pPr>
                            <w:r>
                              <w:t>Staff use whole class an</w:t>
                            </w:r>
                            <w:r>
                              <w:t>d individual feedback methods as they would in a class where possible. This can take the form of breakout rooms from Teams classes, individual calls to students or written communication using the chat function of Teams</w:t>
                            </w:r>
                          </w:p>
                          <w:p w:rsidR="00FA216D" w:rsidRDefault="004164C6">
                            <w:pPr>
                              <w:pStyle w:val="ListParagraph"/>
                              <w:widowControl w:val="0"/>
                              <w:numPr>
                                <w:ilvl w:val="0"/>
                                <w:numId w:val="20"/>
                              </w:numPr>
                              <w:overflowPunct w:val="0"/>
                              <w:autoSpaceDE w:val="0"/>
                              <w:spacing w:after="0" w:line="240" w:lineRule="auto"/>
                            </w:pPr>
                            <w:r>
                              <w:t>Staff also use quizzes which are auto</w:t>
                            </w:r>
                            <w:r>
                              <w:t>matically marked on completion via Teams</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GD/QEAAAAEAAAOAAAAZHJzL2Uyb0RvYy54bWysU9uO0zAQfUfiHyy/01xoeonqrmCrIqQV&#10;IHX5ANdxGku+YbtNytczdtpuF3hC5MHxXHx85sx49TAoiU7ceWE0wcUkx4hrZhqhDwR/f96+W2Dk&#10;A9UNlUZzgs/c44f12zer3ta8NJ2RDXcIQLSve0twF4Kts8yzjivqJ8ZyDcHWOEUDmO6QNY72gK5k&#10;Vub5LOuNa6wzjHsP3s0YxOuE37acha9t63lAkmDgFtLq0rqPa7Ze0frgqO0Eu9Cg/8BCUaHh0hvU&#10;hgaKjk78AaUEc8abNkyYUZlpW8F4qgGqKfLfqtl11PJUC4jj7U0m//9g2ZfTN4dEQzA0SlMFLXrm&#10;Q0AfzYDKqE5vfQ1JOwtpYQA3dPnq9+CMRQ+tU/EP5SCIg87nm7YRjIGzWi5mxXSOEYNYMavm76uk&#10;fvZy3DofPnGjUNwQ7KB5SVN6evIBqEDqNSXe5o0UzVZImQx32D9Kh04UGr1NX2QJR16lSY16gpdV&#10;uUjIr2L+HiJP398gIoUN9d14VUK4pEkNF0a9Rl3iLgz7Iak7v2q2N80ZpIQnAyV2xv3EqIfxI9j/&#10;OFLHMZKfNfR3WUyncV6TMa3mJRjuPrK/j1DNAIrggNG4fQzjjMOQWRqe9M6y2JGolDYfjsG0Iika&#10;OY6MLtRhzJJqlycR5/jeTlkvD3f9CwAA//8DAFBLAwQUAAYACAAAACEAInB4Zt0AAAAFAQAADwAA&#10;AGRycy9kb3ducmV2LnhtbEyPwU7DMBBE70j8g7VIXBB1GpW0DXGqtBUXOFE49OjG2yTCXofYac3f&#10;1+UCl5VGM5p5W6yC0eyEg+ssCZhOEmBItVUdNQI+P14eF8Ccl6SktoQCftDBqry9KWSu7Jne8bTz&#10;DYsl5HIpoPW+zzl3dYtGuontkaJ3tIORPsqh4WqQ51huNE+TJONGdhQXWtnjpsX6azcaAfvwNs/W&#10;6+2TCr56/d4uxkrvH4S4vwvVMzCPwf+F4Yof0aGMTAc7knJMC4iP+N8bveUsnQM7CEizaQK8LPh/&#10;+vICAAD//wMAUEsBAi0AFAAGAAgAAAAhALaDOJL+AAAA4QEAABMAAAAAAAAAAAAAAAAAAAAAAFtD&#10;b250ZW50X1R5cGVzXS54bWxQSwECLQAUAAYACAAAACEAOP0h/9YAAACUAQAACwAAAAAAAAAAAAAA&#10;AAAvAQAAX3JlbHMvLnJlbHNQSwECLQAUAAYACAAAACEAD6uhg/0BAAAABAAADgAAAAAAAAAAAAAA&#10;AAAuAgAAZHJzL2Uyb0RvYy54bWxQSwECLQAUAAYACAAAACEAInB4Zt0AAAAFAQAADwAAAAAAAAAA&#10;AAAAAABXBAAAZHJzL2Rvd25yZXYueG1sUEsFBgAAAAAEAAQA8wAAAGEFAAAAAA==&#10;" strokeweight=".26467mm">
                <v:textbox>
                  <w:txbxContent>
                    <w:p w:rsidR="00FA216D" w:rsidRDefault="004164C6">
                      <w:pPr>
                        <w:pStyle w:val="ListParagraph"/>
                        <w:widowControl w:val="0"/>
                        <w:numPr>
                          <w:ilvl w:val="0"/>
                          <w:numId w:val="20"/>
                        </w:numPr>
                        <w:overflowPunct w:val="0"/>
                        <w:autoSpaceDE w:val="0"/>
                        <w:spacing w:after="0" w:line="240" w:lineRule="auto"/>
                      </w:pPr>
                      <w:r>
                        <w:t>Pupils receive written feedback on completed work, this will be sent out with their following work pack.</w:t>
                      </w:r>
                    </w:p>
                    <w:p w:rsidR="00FA216D" w:rsidRDefault="004164C6">
                      <w:pPr>
                        <w:pStyle w:val="ListParagraph"/>
                        <w:widowControl w:val="0"/>
                        <w:numPr>
                          <w:ilvl w:val="0"/>
                          <w:numId w:val="20"/>
                        </w:numPr>
                        <w:overflowPunct w:val="0"/>
                        <w:autoSpaceDE w:val="0"/>
                        <w:spacing w:after="0" w:line="240" w:lineRule="auto"/>
                      </w:pPr>
                      <w:r>
                        <w:t>Staff use whole class an</w:t>
                      </w:r>
                      <w:r>
                        <w:t>d individual feedback methods as they would in a class where possible. This can take the form of breakout rooms from Teams classes, individual calls to students or written communication using the chat function of Teams</w:t>
                      </w:r>
                    </w:p>
                    <w:p w:rsidR="00FA216D" w:rsidRDefault="004164C6">
                      <w:pPr>
                        <w:pStyle w:val="ListParagraph"/>
                        <w:widowControl w:val="0"/>
                        <w:numPr>
                          <w:ilvl w:val="0"/>
                          <w:numId w:val="20"/>
                        </w:numPr>
                        <w:overflowPunct w:val="0"/>
                        <w:autoSpaceDE w:val="0"/>
                        <w:spacing w:after="0" w:line="240" w:lineRule="auto"/>
                      </w:pPr>
                      <w:r>
                        <w:t>Staff also use quizzes which are auto</w:t>
                      </w:r>
                      <w:r>
                        <w:t>matically marked on completion via Teams</w:t>
                      </w:r>
                    </w:p>
                  </w:txbxContent>
                </v:textbox>
                <w10:anchorlock/>
              </v:shape>
            </w:pict>
          </mc:Fallback>
        </mc:AlternateContent>
      </w:r>
    </w:p>
    <w:p w:rsidR="00FA216D" w:rsidRDefault="004164C6">
      <w:pPr>
        <w:pStyle w:val="Heading2"/>
        <w:rPr>
          <w:color w:val="auto"/>
        </w:rPr>
      </w:pPr>
      <w:r>
        <w:rPr>
          <w:color w:val="auto"/>
        </w:rPr>
        <w:lastRenderedPageBreak/>
        <w:t>Additional support for pupils with particular needs</w:t>
      </w:r>
    </w:p>
    <w:p w:rsidR="00FA216D" w:rsidRDefault="004164C6">
      <w:pPr>
        <w:pStyle w:val="Heading3"/>
      </w:pPr>
      <w:r>
        <w:rPr>
          <w:color w:val="auto"/>
          <w:lang w:val="en"/>
        </w:rPr>
        <w:t>How will you work with me to help my child who needs additional support from adults at home to access remote education?</w:t>
      </w:r>
    </w:p>
    <w:p w:rsidR="00FA216D" w:rsidRDefault="004164C6">
      <w:pPr>
        <w:spacing w:before="100" w:after="100"/>
        <w:rPr>
          <w:rFonts w:cs="Arial"/>
          <w:color w:val="auto"/>
          <w:lang w:val="en"/>
        </w:rPr>
      </w:pPr>
      <w:r>
        <w:rPr>
          <w:rFonts w:cs="Arial"/>
          <w:color w:val="auto"/>
          <w:lang w:val="en"/>
        </w:rPr>
        <w:t>We recognise that some pupils, for example</w:t>
      </w:r>
      <w:r>
        <w:rPr>
          <w:rFonts w:cs="Arial"/>
          <w:color w:val="auto"/>
          <w:lang w:val="en"/>
        </w:rPr>
        <w:t xml:space="preserve"> some pupils with special educational needs and disabilities (SEND), may not be able to access remote education without support from adults at home. We acknowledge the difficulties this may place on families, and we will work with parents and carers to sup</w:t>
      </w:r>
      <w:r>
        <w:rPr>
          <w:rFonts w:cs="Arial"/>
          <w:color w:val="auto"/>
          <w:lang w:val="en"/>
        </w:rPr>
        <w:t>port those pupils in the following ways:</w:t>
      </w:r>
    </w:p>
    <w:p w:rsidR="00FA216D" w:rsidRDefault="004164C6">
      <w:pPr>
        <w:spacing w:before="100" w:after="120" w:line="240" w:lineRule="auto"/>
      </w:pPr>
      <w:r>
        <w:rPr>
          <w:noProof/>
          <w:color w:val="auto"/>
        </w:rPr>
        <mc:AlternateContent>
          <mc:Choice Requires="wps">
            <w:drawing>
              <wp:inline distT="0" distB="0" distL="0" distR="0">
                <wp:extent cx="5986147" cy="1752603"/>
                <wp:effectExtent l="0" t="0" r="14603" b="19047"/>
                <wp:docPr id="9" name="Text Box 2"/>
                <wp:cNvGraphicFramePr/>
                <a:graphic xmlns:a="http://schemas.openxmlformats.org/drawingml/2006/main">
                  <a:graphicData uri="http://schemas.microsoft.com/office/word/2010/wordprocessingShape">
                    <wps:wsp>
                      <wps:cNvSpPr txBox="1"/>
                      <wps:spPr>
                        <a:xfrm>
                          <a:off x="0" y="0"/>
                          <a:ext cx="5986147" cy="1752603"/>
                        </a:xfrm>
                        <a:prstGeom prst="rect">
                          <a:avLst/>
                        </a:prstGeom>
                        <a:solidFill>
                          <a:srgbClr val="FFFFFF"/>
                        </a:solidFill>
                        <a:ln w="9528">
                          <a:solidFill>
                            <a:srgbClr val="000000"/>
                          </a:solidFill>
                          <a:prstDash val="solid"/>
                        </a:ln>
                      </wps:spPr>
                      <wps:txbx>
                        <w:txbxContent>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Students with access to exam concessions have them applied in lessons (reader and scribe where applicable).</w:t>
                            </w:r>
                          </w:p>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 xml:space="preserve">Teams allows staff to provide students with additional assistance such as magnified text, read aloud, </w:t>
                            </w:r>
                            <w:r>
                              <w:rPr>
                                <w:rFonts w:cs="Arial"/>
                                <w:color w:val="auto"/>
                                <w:lang w:val="en"/>
                              </w:rPr>
                              <w:t>picture explanations, word definitions etc.</w:t>
                            </w:r>
                          </w:p>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Students who are unable to engage with live lessons are provided with recordings.</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fE+QEAAAAEAAAOAAAAZHJzL2Uyb0RvYy54bWysU9uO0zAQfUfiHyy/01zoNWq6gq2KkFaA&#10;1OUDHMduLPmG7TYpX8/Y6bZd4AnhB8dzyfGcM+P1w6AkOjHnhdE1LiY5RkxT0wp9qPH35927JUY+&#10;EN0SaTSr8Zl5/LB5+2bd24qVpjOyZQ4BiPZVb2vchWCrLPO0Y4r4ibFMQ5Abp0gA0x2y1pEe0JXM&#10;yjyfZ71xrXWGMu/Bux2DeJPwOWc0fOXcs4BkjaG2kHaX9ibu2WZNqoMjthP0Ugb5hyoUERouvUJt&#10;SSDo6MQfUEpQZ7zhYUKNygzngrLEAdgU+W9s9h2xLHEBcby9yuT/Hyz9cvrmkGhrvMJIEwUtemZD&#10;QB/NgMqoTm99BUl7C2lhADd0+cXvwRlJD9yp+AU6COKg8/mqbQSj4JytlvNiusCIQqxYzMp5/j7i&#10;ZLffrfPhEzMKxUONHTQvaUpOTz6MqS8p8TZvpGh3QspkuEPzKB06EWj0Lq0L+qs0qVEPVGflMiG/&#10;ivl7iDytv0HEErbEd+NVCeGSJjXQiXqNusRTGJohqbuMOdHTmPYMUsKTAYqdcT8x6mH8aux/HIlj&#10;GMnPGvq7KqbTOK/JmM4WJRjuPtLcR4imAFXjgNF4fAzjjMOQWRKe9N7S2JGolDYfjsFwkRS9VXQp&#10;HcYs9eTyJOIc39sp6/ZwN78AAAD//wMAUEsDBBQABgAIAAAAIQAvVeYY3QAAAAUBAAAPAAAAZHJz&#10;L2Rvd25yZXYueG1sTI/BTsMwEETvSP0Ha5G4IOo0gqSEOFVK1Qs9UTj06MZLEmGvQ+y07t9juMBl&#10;pdGMZt6Wq2A0O+HoeksCFvMEGFJjVU+tgPe37d0SmPOSlNSWUMAFHayq2VUpC2XP9IqnvW9ZLCFX&#10;SAGd90PBuWs6NNLN7YAUvQ87GumjHFuuRnmO5UbzNEkybmRPcaGTAz532HzuJyPgEHZ5tl5vHlTw&#10;9cvXZjnV+nArxM11qJ+AeQz+Lww/+BEdqsh0tBMpx7SA+Ij/vdF7vE9zYEcBaZ4lwKuS/6evvgEA&#10;AP//AwBQSwECLQAUAAYACAAAACEAtoM4kv4AAADhAQAAEwAAAAAAAAAAAAAAAAAAAAAAW0NvbnRl&#10;bnRfVHlwZXNdLnhtbFBLAQItABQABgAIAAAAIQA4/SH/1gAAAJQBAAALAAAAAAAAAAAAAAAAAC8B&#10;AABfcmVscy8ucmVsc1BLAQItABQABgAIAAAAIQDRmSfE+QEAAAAEAAAOAAAAAAAAAAAAAAAAAC4C&#10;AABkcnMvZTJvRG9jLnhtbFBLAQItABQABgAIAAAAIQAvVeYY3QAAAAUBAAAPAAAAAAAAAAAAAAAA&#10;AFMEAABkcnMvZG93bnJldi54bWxQSwUGAAAAAAQABADzAAAAXQUAAAAA&#10;" strokeweight=".26467mm">
                <v:textbox>
                  <w:txbxContent>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Students with access to exam concessions have them applied in lessons (reader and scribe where applicable).</w:t>
                      </w:r>
                    </w:p>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 xml:space="preserve">Teams allows staff to provide students with additional assistance such as magnified text, read aloud, </w:t>
                      </w:r>
                      <w:r>
                        <w:rPr>
                          <w:rFonts w:cs="Arial"/>
                          <w:color w:val="auto"/>
                          <w:lang w:val="en"/>
                        </w:rPr>
                        <w:t>picture explanations, word definitions etc.</w:t>
                      </w:r>
                    </w:p>
                    <w:p w:rsidR="00FA216D" w:rsidRDefault="004164C6">
                      <w:pPr>
                        <w:pStyle w:val="ListParagraph"/>
                        <w:numPr>
                          <w:ilvl w:val="0"/>
                          <w:numId w:val="20"/>
                        </w:numPr>
                        <w:spacing w:before="100" w:after="120" w:line="240" w:lineRule="auto"/>
                        <w:rPr>
                          <w:rFonts w:cs="Arial"/>
                          <w:color w:val="auto"/>
                          <w:lang w:val="en"/>
                        </w:rPr>
                      </w:pPr>
                      <w:r>
                        <w:rPr>
                          <w:rFonts w:cs="Arial"/>
                          <w:color w:val="auto"/>
                          <w:lang w:val="en"/>
                        </w:rPr>
                        <w:t>Students who are unable to engage with live lessons are provided with recordings.</w:t>
                      </w:r>
                    </w:p>
                  </w:txbxContent>
                </v:textbox>
                <w10:anchorlock/>
              </v:shape>
            </w:pict>
          </mc:Fallback>
        </mc:AlternateContent>
      </w:r>
    </w:p>
    <w:p w:rsidR="00FA216D" w:rsidRDefault="004164C6">
      <w:pPr>
        <w:pStyle w:val="Heading2"/>
        <w:rPr>
          <w:color w:val="auto"/>
          <w:lang w:val="en"/>
        </w:rPr>
      </w:pPr>
      <w:r>
        <w:rPr>
          <w:color w:val="auto"/>
          <w:lang w:val="en"/>
        </w:rPr>
        <w:t>Remote education for self-isolating pupils</w:t>
      </w:r>
    </w:p>
    <w:p w:rsidR="00FA216D" w:rsidRDefault="004164C6">
      <w:pPr>
        <w:rPr>
          <w:rFonts w:cs="Arial"/>
          <w:color w:val="auto"/>
          <w:lang w:val="en"/>
        </w:rPr>
      </w:pPr>
      <w:r>
        <w:rPr>
          <w:rFonts w:cs="Arial"/>
          <w:color w:val="auto"/>
          <w:lang w:val="en"/>
        </w:rPr>
        <w:t>Where individual pupils need to self-isolate but the majority of their peer group rema</w:t>
      </w:r>
      <w:r>
        <w:rPr>
          <w:rFonts w:cs="Arial"/>
          <w:color w:val="auto"/>
          <w:lang w:val="en"/>
        </w:rPr>
        <w:t>ins in school, how remote education is provided will likely differ from the approach for whole groups. This is due to the challenges of teaching pupils both at home and in school.</w:t>
      </w:r>
    </w:p>
    <w:p w:rsidR="00FA216D" w:rsidRDefault="004164C6">
      <w:pPr>
        <w:pStyle w:val="Heading3"/>
        <w:rPr>
          <w:color w:val="auto"/>
          <w:lang w:val="en"/>
        </w:rPr>
      </w:pPr>
      <w:r>
        <w:rPr>
          <w:color w:val="auto"/>
          <w:lang w:val="en"/>
        </w:rPr>
        <w:lastRenderedPageBreak/>
        <w:t>If my child is not in school because they are self-isolating, how will their</w:t>
      </w:r>
      <w:r>
        <w:rPr>
          <w:color w:val="auto"/>
          <w:lang w:val="en"/>
        </w:rPr>
        <w:t xml:space="preserve"> remote education differ from the approaches described above? </w:t>
      </w:r>
    </w:p>
    <w:p w:rsidR="00FA216D" w:rsidRDefault="004164C6">
      <w:r>
        <w:rPr>
          <w:noProof/>
          <w:color w:val="auto"/>
        </w:rPr>
        <mc:AlternateContent>
          <mc:Choice Requires="wps">
            <w:drawing>
              <wp:inline distT="0" distB="0" distL="0" distR="0">
                <wp:extent cx="5986147" cy="989966"/>
                <wp:effectExtent l="0" t="0" r="14603" b="19684"/>
                <wp:docPr id="10" name="Text Box 2"/>
                <wp:cNvGraphicFramePr/>
                <a:graphic xmlns:a="http://schemas.openxmlformats.org/drawingml/2006/main">
                  <a:graphicData uri="http://schemas.microsoft.com/office/word/2010/wordprocessingShape">
                    <wps:wsp>
                      <wps:cNvSpPr txBox="1"/>
                      <wps:spPr>
                        <a:xfrm>
                          <a:off x="0" y="0"/>
                          <a:ext cx="5986147" cy="989966"/>
                        </a:xfrm>
                        <a:prstGeom prst="rect">
                          <a:avLst/>
                        </a:prstGeom>
                        <a:solidFill>
                          <a:srgbClr val="FFFFFF"/>
                        </a:solidFill>
                        <a:ln w="9528">
                          <a:solidFill>
                            <a:srgbClr val="000000"/>
                          </a:solidFill>
                          <a:prstDash val="solid"/>
                        </a:ln>
                      </wps:spPr>
                      <wps:txbx>
                        <w:txbxContent>
                          <w:p w:rsidR="00FA216D" w:rsidRDefault="004164C6">
                            <w:r>
                              <w:t>Students are expected to complete work in line with those accessing lessons in school. Lessons delivered in class are streamed to those at home to allow them to contribute to class discussio</w:t>
                            </w:r>
                            <w:r>
                              <w:t>ns and cover the same material. Any physical resources used in the class are delivered to students.</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ET+gEAAAAEAAAOAAAAZHJzL2Uyb0RvYy54bWysU9uO2jAQfa/Uf7D8XhIiYElEWLWLqCqt&#10;2pXYfoBxbGLJt9qGhH59x04W2O4+VfWD45k5OZ45M17d90qiE3NeGF3j6STHiGlqGqEPNf75vP20&#10;xMgHohsijWY1PjOP79cfP6w6W7HCtEY2zCEg0b7qbI3bEGyVZZ62TBE/MZZpCHLjFAlgukPWONIB&#10;u5JZkeeLrDOusc5Q5j14N0MQrxM/54yGH5x7FpCsMeQW0u7Svo97tl6R6uCIbQUd0yD/kIUiQsOl&#10;F6oNCQQdnXhDpQR1xhseJtSozHAuKEs1QDXT/K9qdi2xLNUC4nh7kcn/P1r6/fTkkGigdyCPJgp6&#10;9Mz6gL6YHhVRns76ClA7C7jQgxugL34Pzlh1z52KX6gHQRyYzhdxIxkF57xcLqazO4woxMplWS4W&#10;kSa7/m2dD1+ZUSgeauygeUlTcnr0YYC+QOJl3kjRbIWUyXCH/YN06ESg0du0RvZXMKlRB7fPi2Vi&#10;fhXztxR5Wu9RxBQ2xLfDVYlhhEkN5US5BlniKfT7PqlbRkz07E1zBiXhyUCJrXG/Mepg/Grsfx2J&#10;YxjJbxr6W05nszivyZjN7wow3G1kfxshmgJVjQNGw/EhDDMOQ2ZJeNQ7S2NDolLafD4Gw0VS9JrR&#10;mDqMWerJ+CTiHN/aCXV9uOs/AAAA//8DAFBLAwQUAAYACAAAACEABSmwtN0AAAAFAQAADwAAAGRy&#10;cy9kb3ducmV2LnhtbEyPzU7DMBCE70i8g7VIXBB1qEh/QpwqpeJCT5QeenTjbRIRr0PstObtWbjA&#10;ZaTVjGa+zVfRduKMg28dKXiYJCCQKmdaqhXs31/uFyB80GR05wgVfKGHVXF9levMuAu94XkXasEl&#10;5DOtoAmhz6T0VYNW+4nrkdg7ucHqwOdQSzPoC5fbTk6TZCatbokXGt3jc4PVx260Cg5xO5+t15vU&#10;xFC+fm4WY9kd7pS6vYnlE4iAMfyF4Qef0aFgpqMbyXjRKeBHwq+yt3yczkEcOZSmS5BFLv/TF98A&#10;AAD//wMAUEsBAi0AFAAGAAgAAAAhALaDOJL+AAAA4QEAABMAAAAAAAAAAAAAAAAAAAAAAFtDb250&#10;ZW50X1R5cGVzXS54bWxQSwECLQAUAAYACAAAACEAOP0h/9YAAACUAQAACwAAAAAAAAAAAAAAAAAv&#10;AQAAX3JlbHMvLnJlbHNQSwECLQAUAAYACAAAACEAxfYxE/oBAAAABAAADgAAAAAAAAAAAAAAAAAu&#10;AgAAZHJzL2Uyb0RvYy54bWxQSwECLQAUAAYACAAAACEABSmwtN0AAAAFAQAADwAAAAAAAAAAAAAA&#10;AABUBAAAZHJzL2Rvd25yZXYueG1sUEsFBgAAAAAEAAQA8wAAAF4FAAAAAA==&#10;" strokeweight=".26467mm">
                <v:textbox>
                  <w:txbxContent>
                    <w:p w:rsidR="00FA216D" w:rsidRDefault="004164C6">
                      <w:r>
                        <w:t>Students are expected to complete work in line with those accessing lessons in school. Lessons delivered in class are streamed to those at home to allow them to contribute to class discussio</w:t>
                      </w:r>
                      <w:r>
                        <w:t>ns and cover the same material. Any physical resources used in the class are delivered to students.</w:t>
                      </w:r>
                    </w:p>
                  </w:txbxContent>
                </v:textbox>
                <w10:anchorlock/>
              </v:shape>
            </w:pict>
          </mc:Fallback>
        </mc:AlternateContent>
      </w:r>
    </w:p>
    <w:sectPr w:rsidR="00FA216D">
      <w:footerReference w:type="default" r:id="rId9"/>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64C6">
      <w:pPr>
        <w:spacing w:after="0" w:line="240" w:lineRule="auto"/>
      </w:pPr>
      <w:r>
        <w:separator/>
      </w:r>
    </w:p>
  </w:endnote>
  <w:endnote w:type="continuationSeparator" w:id="0">
    <w:p w:rsidR="00000000" w:rsidRDefault="0041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C3" w:rsidRDefault="004164C6">
    <w:pPr>
      <w:pStyle w:val="Footer"/>
      <w:ind w:firstLine="4513"/>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64C6">
      <w:pPr>
        <w:spacing w:after="0" w:line="240" w:lineRule="auto"/>
      </w:pPr>
      <w:r>
        <w:separator/>
      </w:r>
    </w:p>
  </w:footnote>
  <w:footnote w:type="continuationSeparator" w:id="0">
    <w:p w:rsidR="00000000" w:rsidRDefault="00416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4584"/>
    <w:multiLevelType w:val="multilevel"/>
    <w:tmpl w:val="35E05D2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E335AB"/>
    <w:multiLevelType w:val="multilevel"/>
    <w:tmpl w:val="4AB444C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86D6665"/>
    <w:multiLevelType w:val="multilevel"/>
    <w:tmpl w:val="F7DC55C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B704F6"/>
    <w:multiLevelType w:val="multilevel"/>
    <w:tmpl w:val="21E46A2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E55D9D"/>
    <w:multiLevelType w:val="multilevel"/>
    <w:tmpl w:val="52CCE8F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456D18"/>
    <w:multiLevelType w:val="multilevel"/>
    <w:tmpl w:val="22B0360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58829BA"/>
    <w:multiLevelType w:val="multilevel"/>
    <w:tmpl w:val="D97CF9F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E804E5A"/>
    <w:multiLevelType w:val="multilevel"/>
    <w:tmpl w:val="20F2464E"/>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D9D0AE9"/>
    <w:multiLevelType w:val="multilevel"/>
    <w:tmpl w:val="86981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2807CAB"/>
    <w:multiLevelType w:val="multilevel"/>
    <w:tmpl w:val="E8AA5DB2"/>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1B72600"/>
    <w:multiLevelType w:val="multilevel"/>
    <w:tmpl w:val="F98CFA0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61100F2"/>
    <w:multiLevelType w:val="multilevel"/>
    <w:tmpl w:val="DFEE64D6"/>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EAE0BC6"/>
    <w:multiLevelType w:val="multilevel"/>
    <w:tmpl w:val="BE2053A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61204872"/>
    <w:multiLevelType w:val="multilevel"/>
    <w:tmpl w:val="1C9E544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422307B"/>
    <w:multiLevelType w:val="multilevel"/>
    <w:tmpl w:val="1B38B83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686B1B2B"/>
    <w:multiLevelType w:val="multilevel"/>
    <w:tmpl w:val="D7986CA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D4C4FA0"/>
    <w:multiLevelType w:val="multilevel"/>
    <w:tmpl w:val="09C2D44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AE621EE"/>
    <w:multiLevelType w:val="multilevel"/>
    <w:tmpl w:val="C418495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D45100C"/>
    <w:multiLevelType w:val="multilevel"/>
    <w:tmpl w:val="C1183A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FB64272"/>
    <w:multiLevelType w:val="multilevel"/>
    <w:tmpl w:val="905A44A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7"/>
  </w:num>
  <w:num w:numId="3">
    <w:abstractNumId w:val="10"/>
  </w:num>
  <w:num w:numId="4">
    <w:abstractNumId w:val="4"/>
  </w:num>
  <w:num w:numId="5">
    <w:abstractNumId w:val="3"/>
  </w:num>
  <w:num w:numId="6">
    <w:abstractNumId w:val="6"/>
  </w:num>
  <w:num w:numId="7">
    <w:abstractNumId w:val="0"/>
  </w:num>
  <w:num w:numId="8">
    <w:abstractNumId w:val="2"/>
  </w:num>
  <w:num w:numId="9">
    <w:abstractNumId w:val="1"/>
  </w:num>
  <w:num w:numId="10">
    <w:abstractNumId w:val="15"/>
  </w:num>
  <w:num w:numId="11">
    <w:abstractNumId w:val="12"/>
  </w:num>
  <w:num w:numId="12">
    <w:abstractNumId w:val="5"/>
  </w:num>
  <w:num w:numId="13">
    <w:abstractNumId w:val="13"/>
  </w:num>
  <w:num w:numId="14">
    <w:abstractNumId w:val="7"/>
  </w:num>
  <w:num w:numId="15">
    <w:abstractNumId w:val="11"/>
  </w:num>
  <w:num w:numId="16">
    <w:abstractNumId w:val="19"/>
  </w:num>
  <w:num w:numId="17">
    <w:abstractNumId w:val="16"/>
  </w:num>
  <w:num w:numId="18">
    <w:abstractNumId w:val="14"/>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A216D"/>
    <w:rsid w:val="004164C6"/>
    <w:rsid w:val="00E359DA"/>
    <w:rsid w:val="00FA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B0ADF3-5EC9-487E-BAD6-C5A34DFF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3"/>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2"/>
      </w:numPr>
    </w:pPr>
  </w:style>
  <w:style w:type="paragraph" w:styleId="ListParagraph">
    <w:name w:val="List Paragraph"/>
    <w:basedOn w:val="Normal"/>
    <w:pPr>
      <w:numPr>
        <w:numId w:val="16"/>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1"/>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4"/>
      </w:numPr>
      <w:tabs>
        <w:tab w:val="left" w:pos="-4653"/>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5"/>
      </w:numPr>
    </w:pPr>
  </w:style>
  <w:style w:type="paragraph" w:customStyle="1" w:styleId="DfESOutNumbered">
    <w:name w:val="DfESOutNumbered"/>
    <w:basedOn w:val="Normal"/>
    <w:pPr>
      <w:widowControl w:val="0"/>
      <w:numPr>
        <w:numId w:val="17"/>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8"/>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4">
    <w:name w:val="LFO4"/>
    <w:basedOn w:val="NoList"/>
    <w:pPr>
      <w:numPr>
        <w:numId w:val="12"/>
      </w:numPr>
    </w:pPr>
  </w:style>
  <w:style w:type="numbering" w:customStyle="1" w:styleId="LFO6">
    <w:name w:val="LFO6"/>
    <w:basedOn w:val="NoList"/>
    <w:pPr>
      <w:numPr>
        <w:numId w:val="13"/>
      </w:numPr>
    </w:pPr>
  </w:style>
  <w:style w:type="numbering" w:customStyle="1" w:styleId="LFO9">
    <w:name w:val="LFO9"/>
    <w:basedOn w:val="NoList"/>
    <w:pPr>
      <w:numPr>
        <w:numId w:val="14"/>
      </w:numPr>
    </w:pPr>
  </w:style>
  <w:style w:type="numbering" w:customStyle="1" w:styleId="LFO10">
    <w:name w:val="LFO10"/>
    <w:basedOn w:val="NoList"/>
    <w:pPr>
      <w:numPr>
        <w:numId w:val="15"/>
      </w:numPr>
    </w:pPr>
  </w:style>
  <w:style w:type="numbering" w:customStyle="1" w:styleId="LFO25">
    <w:name w:val="LFO25"/>
    <w:basedOn w:val="NoList"/>
    <w:pPr>
      <w:numPr>
        <w:numId w:val="16"/>
      </w:numPr>
    </w:pPr>
  </w:style>
  <w:style w:type="numbering" w:customStyle="1" w:styleId="LFO28">
    <w:name w:val="LFO28"/>
    <w:basedOn w:val="NoList"/>
    <w:pPr>
      <w:numPr>
        <w:numId w:val="17"/>
      </w:numPr>
    </w:pPr>
  </w:style>
  <w:style w:type="numbering" w:customStyle="1" w:styleId="LFO30">
    <w:name w:val="LFO30"/>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res" TargetMode="Externa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Suzanne Lavelle</cp:lastModifiedBy>
  <cp:revision>2</cp:revision>
  <cp:lastPrinted>2014-09-17T13:26:00Z</cp:lastPrinted>
  <dcterms:created xsi:type="dcterms:W3CDTF">2021-02-23T11:40:00Z</dcterms:created>
  <dcterms:modified xsi:type="dcterms:W3CDTF">2021-02-23T11:40:00Z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